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BC" w:rsidRPr="005C791F" w:rsidRDefault="00163F10" w:rsidP="005C791F">
      <w:pPr>
        <w:autoSpaceDE w:val="0"/>
        <w:autoSpaceDN w:val="0"/>
        <w:adjustRightInd w:val="0"/>
        <w:spacing w:after="0" w:line="240" w:lineRule="auto"/>
        <w:jc w:val="center"/>
        <w:rPr>
          <w:rFonts w:asciiTheme="majorHAnsi" w:hAnsiTheme="majorHAnsi" w:cs="HelveticaNeueLTStd-MdEx"/>
          <w:b/>
          <w:sz w:val="18"/>
          <w:szCs w:val="18"/>
        </w:rPr>
      </w:pPr>
      <w:r w:rsidRPr="005C791F">
        <w:rPr>
          <w:rFonts w:asciiTheme="majorHAnsi" w:hAnsiTheme="majorHAnsi" w:cs="HelveticaNeueLTStd-MdEx"/>
          <w:b/>
          <w:sz w:val="18"/>
          <w:szCs w:val="18"/>
        </w:rPr>
        <w:t>Digital Unit Plan Template</w:t>
      </w:r>
    </w:p>
    <w:p w:rsidR="00FA53BC" w:rsidRPr="005C791F" w:rsidRDefault="00FA53BC" w:rsidP="005C791F">
      <w:pPr>
        <w:autoSpaceDE w:val="0"/>
        <w:autoSpaceDN w:val="0"/>
        <w:adjustRightInd w:val="0"/>
        <w:spacing w:after="0" w:line="240" w:lineRule="auto"/>
        <w:rPr>
          <w:rFonts w:asciiTheme="majorHAnsi" w:hAnsiTheme="majorHAnsi" w:cs="HelveticaNeueLTStd-Lt"/>
          <w:sz w:val="18"/>
          <w:szCs w:val="18"/>
        </w:rPr>
      </w:pPr>
    </w:p>
    <w:p w:rsidR="00FA53BC" w:rsidRPr="005C791F" w:rsidRDefault="00FA53BC" w:rsidP="005C791F">
      <w:pPr>
        <w:autoSpaceDE w:val="0"/>
        <w:autoSpaceDN w:val="0"/>
        <w:adjustRightInd w:val="0"/>
        <w:spacing w:after="0" w:line="240" w:lineRule="auto"/>
        <w:rPr>
          <w:rFonts w:asciiTheme="majorHAnsi" w:hAnsiTheme="majorHAnsi" w:cs="HelveticaNeueLTStd-Lt"/>
          <w:sz w:val="18"/>
          <w:szCs w:val="18"/>
        </w:rPr>
      </w:pPr>
    </w:p>
    <w:tbl>
      <w:tblPr>
        <w:tblStyle w:val="TableGrid"/>
        <w:tblW w:w="13495" w:type="dxa"/>
        <w:tblLook w:val="04A0" w:firstRow="1" w:lastRow="0" w:firstColumn="1" w:lastColumn="0" w:noHBand="0" w:noVBand="1"/>
      </w:tblPr>
      <w:tblGrid>
        <w:gridCol w:w="2520"/>
        <w:gridCol w:w="1978"/>
        <w:gridCol w:w="542"/>
        <w:gridCol w:w="18"/>
        <w:gridCol w:w="1689"/>
        <w:gridCol w:w="2249"/>
        <w:gridCol w:w="4499"/>
      </w:tblGrid>
      <w:tr w:rsidR="00632369" w:rsidRPr="005C791F" w:rsidTr="00D16F1D">
        <w:trPr>
          <w:trHeight w:val="370"/>
        </w:trPr>
        <w:tc>
          <w:tcPr>
            <w:tcW w:w="6747" w:type="dxa"/>
            <w:gridSpan w:val="5"/>
            <w:shd w:val="clear" w:color="auto" w:fill="auto"/>
          </w:tcPr>
          <w:p w:rsidR="00632369" w:rsidRPr="005C791F" w:rsidRDefault="00632369" w:rsidP="005C791F">
            <w:pPr>
              <w:autoSpaceDE w:val="0"/>
              <w:autoSpaceDN w:val="0"/>
              <w:adjustRightInd w:val="0"/>
              <w:rPr>
                <w:rFonts w:asciiTheme="majorHAnsi" w:hAnsiTheme="majorHAnsi" w:cs="HelveticaNeueLTStd-Lt"/>
                <w:b/>
                <w:sz w:val="18"/>
                <w:szCs w:val="18"/>
              </w:rPr>
            </w:pPr>
            <w:r w:rsidRPr="005C791F">
              <w:rPr>
                <w:rFonts w:asciiTheme="majorHAnsi" w:hAnsiTheme="majorHAnsi" w:cs="HelveticaNeueLTStd-Lt"/>
                <w:b/>
                <w:sz w:val="18"/>
                <w:szCs w:val="18"/>
              </w:rPr>
              <w:t>Unit Title:</w:t>
            </w:r>
            <w:r w:rsidR="009816A4" w:rsidRPr="005C791F">
              <w:rPr>
                <w:rFonts w:asciiTheme="majorHAnsi" w:hAnsiTheme="majorHAnsi" w:cs="HelveticaNeueLTStd-Lt"/>
                <w:b/>
                <w:sz w:val="18"/>
                <w:szCs w:val="18"/>
              </w:rPr>
              <w:t xml:space="preserve">  </w:t>
            </w:r>
            <w:r w:rsidR="00CE69A5" w:rsidRPr="005C791F">
              <w:rPr>
                <w:rFonts w:asciiTheme="majorHAnsi" w:hAnsiTheme="majorHAnsi" w:cs="HelveticaNeueLTStd-Lt"/>
                <w:b/>
                <w:sz w:val="18"/>
                <w:szCs w:val="18"/>
              </w:rPr>
              <w:t xml:space="preserve">Examining Prejudice in </w:t>
            </w:r>
            <w:r w:rsidR="001A7F1F" w:rsidRPr="005C791F">
              <w:rPr>
                <w:rFonts w:asciiTheme="majorHAnsi" w:hAnsiTheme="majorHAnsi" w:cs="HelveticaNeueLTStd-Lt"/>
                <w:b/>
                <w:i/>
                <w:sz w:val="18"/>
                <w:szCs w:val="18"/>
              </w:rPr>
              <w:t>To Kill a Mockingbird</w:t>
            </w:r>
          </w:p>
        </w:tc>
        <w:tc>
          <w:tcPr>
            <w:tcW w:w="6748" w:type="dxa"/>
            <w:gridSpan w:val="2"/>
            <w:shd w:val="clear" w:color="auto" w:fill="auto"/>
          </w:tcPr>
          <w:p w:rsidR="00632369" w:rsidRPr="005C791F" w:rsidRDefault="00632369" w:rsidP="005C791F">
            <w:pPr>
              <w:autoSpaceDE w:val="0"/>
              <w:autoSpaceDN w:val="0"/>
              <w:adjustRightInd w:val="0"/>
              <w:rPr>
                <w:rFonts w:asciiTheme="majorHAnsi" w:hAnsiTheme="majorHAnsi" w:cs="HelveticaNeueLTStd-Lt"/>
                <w:b/>
                <w:sz w:val="18"/>
                <w:szCs w:val="18"/>
              </w:rPr>
            </w:pPr>
            <w:r w:rsidRPr="005C791F">
              <w:rPr>
                <w:rFonts w:asciiTheme="majorHAnsi" w:hAnsiTheme="majorHAnsi" w:cs="HelveticaNeueLTStd-Lt"/>
                <w:b/>
                <w:sz w:val="18"/>
                <w:szCs w:val="18"/>
              </w:rPr>
              <w:t>Name:</w:t>
            </w:r>
            <w:r w:rsidR="009816A4" w:rsidRPr="005C791F">
              <w:rPr>
                <w:rFonts w:asciiTheme="majorHAnsi" w:hAnsiTheme="majorHAnsi" w:cs="HelveticaNeueLTStd-Lt"/>
                <w:b/>
                <w:sz w:val="18"/>
                <w:szCs w:val="18"/>
              </w:rPr>
              <w:t xml:space="preserve"> Rebecca Lang</w:t>
            </w:r>
          </w:p>
        </w:tc>
      </w:tr>
      <w:tr w:rsidR="00052AC0" w:rsidRPr="005C791F" w:rsidTr="00D16F1D">
        <w:trPr>
          <w:trHeight w:val="370"/>
        </w:trPr>
        <w:tc>
          <w:tcPr>
            <w:tcW w:w="6747" w:type="dxa"/>
            <w:gridSpan w:val="5"/>
            <w:shd w:val="clear" w:color="auto" w:fill="auto"/>
          </w:tcPr>
          <w:p w:rsidR="00052AC0" w:rsidRPr="005C791F" w:rsidRDefault="00052AC0" w:rsidP="005C791F">
            <w:pPr>
              <w:autoSpaceDE w:val="0"/>
              <w:autoSpaceDN w:val="0"/>
              <w:adjustRightInd w:val="0"/>
              <w:rPr>
                <w:rFonts w:asciiTheme="majorHAnsi" w:hAnsiTheme="majorHAnsi" w:cs="HelveticaNeueLTStd-Lt"/>
                <w:b/>
                <w:sz w:val="18"/>
                <w:szCs w:val="18"/>
              </w:rPr>
            </w:pPr>
            <w:r w:rsidRPr="005C791F">
              <w:rPr>
                <w:rFonts w:asciiTheme="majorHAnsi" w:hAnsiTheme="majorHAnsi" w:cs="HelveticaNeueLTStd-Lt"/>
                <w:b/>
                <w:sz w:val="18"/>
                <w:szCs w:val="18"/>
              </w:rPr>
              <w:t>Content Area:</w:t>
            </w:r>
            <w:r w:rsidR="001A7F1F" w:rsidRPr="005C791F">
              <w:rPr>
                <w:rFonts w:asciiTheme="majorHAnsi" w:hAnsiTheme="majorHAnsi" w:cs="HelveticaNeueLTStd-Lt"/>
                <w:b/>
                <w:sz w:val="18"/>
                <w:szCs w:val="18"/>
              </w:rPr>
              <w:t xml:space="preserve">  English Language Arts</w:t>
            </w:r>
          </w:p>
        </w:tc>
        <w:tc>
          <w:tcPr>
            <w:tcW w:w="6748" w:type="dxa"/>
            <w:gridSpan w:val="2"/>
            <w:shd w:val="clear" w:color="auto" w:fill="auto"/>
          </w:tcPr>
          <w:p w:rsidR="001A7F1F" w:rsidRPr="005C791F" w:rsidRDefault="00052AC0" w:rsidP="005C791F">
            <w:pPr>
              <w:autoSpaceDE w:val="0"/>
              <w:autoSpaceDN w:val="0"/>
              <w:adjustRightInd w:val="0"/>
              <w:rPr>
                <w:rFonts w:asciiTheme="majorHAnsi" w:hAnsiTheme="majorHAnsi" w:cs="HelveticaNeueLTStd-Lt"/>
                <w:b/>
                <w:sz w:val="18"/>
                <w:szCs w:val="18"/>
              </w:rPr>
            </w:pPr>
            <w:r w:rsidRPr="005C791F">
              <w:rPr>
                <w:rFonts w:asciiTheme="majorHAnsi" w:hAnsiTheme="majorHAnsi" w:cs="HelveticaNeueLTStd-Lt"/>
                <w:b/>
                <w:sz w:val="18"/>
                <w:szCs w:val="18"/>
              </w:rPr>
              <w:t>Grade Level:</w:t>
            </w:r>
            <w:r w:rsidR="001A7F1F" w:rsidRPr="005C791F">
              <w:rPr>
                <w:rFonts w:asciiTheme="majorHAnsi" w:hAnsiTheme="majorHAnsi" w:cs="HelveticaNeueLTStd-Lt"/>
                <w:b/>
                <w:sz w:val="18"/>
                <w:szCs w:val="18"/>
              </w:rPr>
              <w:t xml:space="preserve"> 9</w:t>
            </w:r>
            <w:r w:rsidR="001A7F1F" w:rsidRPr="005C791F">
              <w:rPr>
                <w:rFonts w:asciiTheme="majorHAnsi" w:hAnsiTheme="majorHAnsi" w:cs="HelveticaNeueLTStd-Lt"/>
                <w:b/>
                <w:sz w:val="18"/>
                <w:szCs w:val="18"/>
                <w:vertAlign w:val="superscript"/>
              </w:rPr>
              <w:t>th</w:t>
            </w:r>
          </w:p>
        </w:tc>
      </w:tr>
      <w:tr w:rsidR="002459D5" w:rsidRPr="005C791F" w:rsidTr="00A13108">
        <w:trPr>
          <w:trHeight w:val="288"/>
        </w:trPr>
        <w:tc>
          <w:tcPr>
            <w:tcW w:w="13495" w:type="dxa"/>
            <w:gridSpan w:val="7"/>
            <w:shd w:val="clear" w:color="auto" w:fill="C6D9F1" w:themeFill="text2" w:themeFillTint="33"/>
          </w:tcPr>
          <w:p w:rsidR="002459D5" w:rsidRPr="005C791F" w:rsidRDefault="002459D5" w:rsidP="005C791F">
            <w:pPr>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t>CA Content Standard</w:t>
            </w:r>
            <w:r w:rsidR="00410851" w:rsidRPr="005C791F">
              <w:rPr>
                <w:rFonts w:asciiTheme="majorHAnsi" w:hAnsiTheme="majorHAnsi" w:cs="HelveticaNeueLTStd-Bd"/>
                <w:b/>
                <w:bCs/>
                <w:sz w:val="18"/>
                <w:szCs w:val="18"/>
              </w:rPr>
              <w:t>(s)</w:t>
            </w:r>
            <w:r w:rsidRPr="005C791F">
              <w:rPr>
                <w:rFonts w:asciiTheme="majorHAnsi" w:hAnsiTheme="majorHAnsi" w:cs="HelveticaNeueLTStd-Bd"/>
                <w:b/>
                <w:bCs/>
                <w:sz w:val="18"/>
                <w:szCs w:val="18"/>
              </w:rPr>
              <w:t>/Common Core Standard</w:t>
            </w:r>
            <w:r w:rsidR="00410851" w:rsidRPr="005C791F">
              <w:rPr>
                <w:rFonts w:asciiTheme="majorHAnsi" w:hAnsiTheme="majorHAnsi" w:cs="HelveticaNeueLTStd-Bd"/>
                <w:b/>
                <w:bCs/>
                <w:sz w:val="18"/>
                <w:szCs w:val="18"/>
              </w:rPr>
              <w:t>(s)</w:t>
            </w:r>
            <w:r w:rsidRPr="005C791F">
              <w:rPr>
                <w:rFonts w:asciiTheme="majorHAnsi" w:hAnsiTheme="majorHAnsi" w:cs="HelveticaNeueLTStd-Bd"/>
                <w:b/>
                <w:bCs/>
                <w:sz w:val="18"/>
                <w:szCs w:val="18"/>
              </w:rPr>
              <w:t>:</w:t>
            </w:r>
          </w:p>
        </w:tc>
      </w:tr>
      <w:tr w:rsidR="00163F10" w:rsidRPr="005C791F" w:rsidTr="00A5332E">
        <w:trPr>
          <w:trHeight w:val="339"/>
        </w:trPr>
        <w:tc>
          <w:tcPr>
            <w:tcW w:w="13495" w:type="dxa"/>
            <w:gridSpan w:val="7"/>
            <w:shd w:val="clear" w:color="auto" w:fill="auto"/>
          </w:tcPr>
          <w:p w:rsidR="00045E32" w:rsidRPr="005C791F" w:rsidRDefault="00045E32" w:rsidP="005C791F">
            <w:pPr>
              <w:autoSpaceDE w:val="0"/>
              <w:autoSpaceDN w:val="0"/>
              <w:adjustRightInd w:val="0"/>
              <w:rPr>
                <w:rFonts w:asciiTheme="majorHAnsi" w:hAnsiTheme="majorHAnsi"/>
                <w:b/>
                <w:sz w:val="18"/>
                <w:szCs w:val="18"/>
              </w:rPr>
            </w:pPr>
          </w:p>
          <w:p w:rsidR="0046454B" w:rsidRPr="005C791F" w:rsidRDefault="0046454B" w:rsidP="005C791F">
            <w:pPr>
              <w:autoSpaceDE w:val="0"/>
              <w:autoSpaceDN w:val="0"/>
              <w:adjustRightInd w:val="0"/>
              <w:rPr>
                <w:rFonts w:asciiTheme="majorHAnsi" w:hAnsiTheme="majorHAnsi"/>
                <w:b/>
                <w:sz w:val="18"/>
                <w:szCs w:val="18"/>
              </w:rPr>
            </w:pPr>
            <w:r w:rsidRPr="005C791F">
              <w:rPr>
                <w:rFonts w:asciiTheme="majorHAnsi" w:hAnsiTheme="majorHAnsi"/>
                <w:b/>
                <w:bCs/>
                <w:sz w:val="18"/>
                <w:szCs w:val="18"/>
              </w:rPr>
              <w:t>CCSS ELA RL 9-10.2</w:t>
            </w:r>
          </w:p>
          <w:p w:rsidR="00197CF2" w:rsidRPr="005C791F" w:rsidRDefault="00197CF2" w:rsidP="005C791F">
            <w:pPr>
              <w:rPr>
                <w:rFonts w:asciiTheme="majorHAnsi" w:eastAsia="Times New Roman" w:hAnsiTheme="majorHAnsi" w:cs="Arial"/>
                <w:sz w:val="18"/>
                <w:szCs w:val="18"/>
              </w:rPr>
            </w:pPr>
            <w:r w:rsidRPr="005C791F">
              <w:rPr>
                <w:rFonts w:asciiTheme="majorHAnsi" w:eastAsia="Times New Roman" w:hAnsiTheme="majorHAnsi" w:cs="Arial"/>
                <w:sz w:val="18"/>
                <w:szCs w:val="18"/>
              </w:rPr>
              <w:t>Determine a theme or central idea of a text and analyze in detail its development over the course of the text, including how it emerges and is shaped and refined by specific details; provide an objective summary of the text.</w:t>
            </w:r>
          </w:p>
          <w:p w:rsidR="00197CF2" w:rsidRPr="005C791F" w:rsidRDefault="00197CF2" w:rsidP="005C791F">
            <w:pPr>
              <w:autoSpaceDE w:val="0"/>
              <w:autoSpaceDN w:val="0"/>
              <w:adjustRightInd w:val="0"/>
              <w:rPr>
                <w:rFonts w:asciiTheme="majorHAnsi" w:hAnsiTheme="majorHAnsi"/>
                <w:sz w:val="18"/>
                <w:szCs w:val="18"/>
              </w:rPr>
            </w:pPr>
          </w:p>
          <w:p w:rsidR="00DB0FE0" w:rsidRPr="005C791F" w:rsidRDefault="00DB0FE0" w:rsidP="005C791F">
            <w:pPr>
              <w:autoSpaceDE w:val="0"/>
              <w:autoSpaceDN w:val="0"/>
              <w:adjustRightInd w:val="0"/>
              <w:rPr>
                <w:rFonts w:asciiTheme="majorHAnsi" w:hAnsiTheme="majorHAnsi"/>
                <w:b/>
                <w:sz w:val="18"/>
                <w:szCs w:val="18"/>
              </w:rPr>
            </w:pPr>
            <w:r w:rsidRPr="005C791F">
              <w:rPr>
                <w:rFonts w:asciiTheme="majorHAnsi" w:hAnsiTheme="majorHAnsi"/>
                <w:b/>
                <w:bCs/>
                <w:sz w:val="18"/>
                <w:szCs w:val="18"/>
              </w:rPr>
              <w:t>CCSS ELA W 9-10.1</w:t>
            </w:r>
          </w:p>
          <w:p w:rsidR="00163F10" w:rsidRPr="005C791F" w:rsidRDefault="00045E32" w:rsidP="005C791F">
            <w:pPr>
              <w:autoSpaceDE w:val="0"/>
              <w:autoSpaceDN w:val="0"/>
              <w:adjustRightInd w:val="0"/>
              <w:rPr>
                <w:rFonts w:asciiTheme="majorHAnsi" w:hAnsiTheme="majorHAnsi"/>
                <w:sz w:val="18"/>
                <w:szCs w:val="18"/>
              </w:rPr>
            </w:pPr>
            <w:r w:rsidRPr="005C791F">
              <w:rPr>
                <w:rFonts w:asciiTheme="majorHAnsi" w:hAnsiTheme="majorHAnsi"/>
                <w:sz w:val="18"/>
                <w:szCs w:val="18"/>
              </w:rPr>
              <w:t>Write arguments to support claims in an analysis of substantive topics or texts, using valid reasoning and relevant and sufficient evidence.</w:t>
            </w:r>
          </w:p>
          <w:p w:rsidR="00045E32" w:rsidRPr="005C791F" w:rsidRDefault="00045E32" w:rsidP="005C791F">
            <w:pPr>
              <w:pStyle w:val="ListParagraph"/>
              <w:numPr>
                <w:ilvl w:val="0"/>
                <w:numId w:val="1"/>
              </w:numPr>
              <w:autoSpaceDE w:val="0"/>
              <w:autoSpaceDN w:val="0"/>
              <w:adjustRightInd w:val="0"/>
              <w:rPr>
                <w:rFonts w:asciiTheme="majorHAnsi" w:hAnsiTheme="majorHAnsi" w:cs="HelveticaNeueLTStd-Bd"/>
                <w:bCs/>
                <w:sz w:val="18"/>
                <w:szCs w:val="18"/>
              </w:rPr>
            </w:pPr>
            <w:r w:rsidRPr="005C791F">
              <w:rPr>
                <w:rFonts w:asciiTheme="majorHAnsi" w:hAnsiTheme="majorHAnsi"/>
                <w:sz w:val="18"/>
                <w:szCs w:val="18"/>
              </w:rPr>
              <w:t>Introduce precise claim(s), distinguish the claim(s) from alternate or opposing claims, and create an organization that establishes clear relationships among claim(s), counterclaims, reasons, and evidence.</w:t>
            </w:r>
          </w:p>
          <w:p w:rsidR="00163F10" w:rsidRPr="005C791F" w:rsidRDefault="00045E32" w:rsidP="005C791F">
            <w:pPr>
              <w:pStyle w:val="ListParagraph"/>
              <w:numPr>
                <w:ilvl w:val="0"/>
                <w:numId w:val="1"/>
              </w:numPr>
              <w:autoSpaceDE w:val="0"/>
              <w:autoSpaceDN w:val="0"/>
              <w:adjustRightInd w:val="0"/>
              <w:rPr>
                <w:rFonts w:asciiTheme="majorHAnsi" w:hAnsiTheme="majorHAnsi"/>
                <w:sz w:val="18"/>
                <w:szCs w:val="18"/>
              </w:rPr>
            </w:pPr>
            <w:r w:rsidRPr="005C791F">
              <w:rPr>
                <w:rFonts w:asciiTheme="majorHAnsi" w:hAnsiTheme="majorHAnsi"/>
                <w:sz w:val="18"/>
                <w:szCs w:val="18"/>
              </w:rPr>
              <w:t>Develop claim(s) and counterclaims fairly, supplying evidence for each while pointing out the strengths and limitations of both in a manner that anticipates the audience’s knowledge level and concerns.</w:t>
            </w:r>
          </w:p>
          <w:p w:rsidR="00045E32" w:rsidRPr="005C791F" w:rsidRDefault="00045E32" w:rsidP="005C791F">
            <w:pPr>
              <w:pStyle w:val="ListParagraph"/>
              <w:numPr>
                <w:ilvl w:val="0"/>
                <w:numId w:val="1"/>
              </w:numPr>
              <w:autoSpaceDE w:val="0"/>
              <w:autoSpaceDN w:val="0"/>
              <w:adjustRightInd w:val="0"/>
              <w:rPr>
                <w:rFonts w:asciiTheme="majorHAnsi" w:hAnsiTheme="majorHAnsi"/>
                <w:sz w:val="18"/>
                <w:szCs w:val="18"/>
              </w:rPr>
            </w:pPr>
            <w:r w:rsidRPr="005C791F">
              <w:rPr>
                <w:rFonts w:asciiTheme="majorHAnsi" w:hAnsiTheme="majorHAnsi"/>
                <w:sz w:val="18"/>
                <w:szCs w:val="18"/>
              </w:rPr>
              <w:t>Use words, phrases, and clauses to link the major sections of the text, create cohesion, and clarify the relationships between claim(s) and reasons, between reasons and evidence, and between claim(s) and counterclaims.</w:t>
            </w:r>
          </w:p>
          <w:p w:rsidR="00DB0FE0" w:rsidRPr="005C791F" w:rsidRDefault="00045E32" w:rsidP="005C791F">
            <w:pPr>
              <w:pStyle w:val="ListParagraph"/>
              <w:numPr>
                <w:ilvl w:val="0"/>
                <w:numId w:val="1"/>
              </w:numPr>
              <w:rPr>
                <w:rFonts w:asciiTheme="majorHAnsi" w:eastAsia="Times New Roman" w:hAnsiTheme="majorHAnsi" w:cs="Arial"/>
                <w:sz w:val="18"/>
                <w:szCs w:val="18"/>
              </w:rPr>
            </w:pPr>
            <w:r w:rsidRPr="005C791F">
              <w:rPr>
                <w:rFonts w:asciiTheme="majorHAnsi" w:eastAsia="Times New Roman" w:hAnsiTheme="majorHAnsi" w:cs="Arial"/>
                <w:sz w:val="18"/>
                <w:szCs w:val="18"/>
              </w:rPr>
              <w:t>Establish and maintain a formal style and objective tone while attending to the norms and conventions of the discipline in which they are writing.</w:t>
            </w:r>
          </w:p>
          <w:p w:rsidR="00045E32" w:rsidRPr="005C791F" w:rsidRDefault="00045E32" w:rsidP="005C791F">
            <w:pPr>
              <w:pStyle w:val="ListParagraph"/>
              <w:numPr>
                <w:ilvl w:val="0"/>
                <w:numId w:val="1"/>
              </w:numPr>
              <w:rPr>
                <w:rFonts w:asciiTheme="majorHAnsi" w:eastAsia="Times New Roman" w:hAnsiTheme="majorHAnsi" w:cs="Arial"/>
                <w:sz w:val="18"/>
                <w:szCs w:val="18"/>
              </w:rPr>
            </w:pPr>
            <w:r w:rsidRPr="005C791F">
              <w:rPr>
                <w:rFonts w:asciiTheme="majorHAnsi" w:eastAsia="Times New Roman" w:hAnsiTheme="majorHAnsi" w:cs="Arial"/>
                <w:sz w:val="18"/>
                <w:szCs w:val="18"/>
              </w:rPr>
              <w:t xml:space="preserve">Provide a concluding statement or section that follows from and supports </w:t>
            </w:r>
            <w:r w:rsidRPr="005C791F">
              <w:rPr>
                <w:rFonts w:asciiTheme="majorHAnsi" w:hAnsiTheme="majorHAnsi"/>
                <w:sz w:val="18"/>
                <w:szCs w:val="18"/>
              </w:rPr>
              <w:t>the argument presented</w:t>
            </w:r>
            <w:r w:rsidR="00197CF2" w:rsidRPr="005C791F">
              <w:rPr>
                <w:rFonts w:asciiTheme="majorHAnsi" w:hAnsiTheme="majorHAnsi"/>
                <w:sz w:val="18"/>
                <w:szCs w:val="18"/>
              </w:rPr>
              <w:t>.</w:t>
            </w:r>
          </w:p>
          <w:p w:rsidR="007D0F51" w:rsidRPr="005C791F" w:rsidRDefault="007D0F51" w:rsidP="005C791F">
            <w:pPr>
              <w:rPr>
                <w:rFonts w:asciiTheme="majorHAnsi" w:eastAsia="Times New Roman" w:hAnsiTheme="majorHAnsi" w:cs="Arial"/>
                <w:sz w:val="18"/>
                <w:szCs w:val="18"/>
              </w:rPr>
            </w:pPr>
          </w:p>
          <w:p w:rsidR="0088388E" w:rsidRPr="005C791F" w:rsidRDefault="0088388E" w:rsidP="005C791F">
            <w:pPr>
              <w:autoSpaceDE w:val="0"/>
              <w:autoSpaceDN w:val="0"/>
              <w:adjustRightInd w:val="0"/>
              <w:rPr>
                <w:rFonts w:asciiTheme="majorHAnsi" w:hAnsiTheme="majorHAnsi"/>
                <w:b/>
                <w:sz w:val="18"/>
                <w:szCs w:val="18"/>
              </w:rPr>
            </w:pPr>
            <w:r w:rsidRPr="005C791F">
              <w:rPr>
                <w:rFonts w:asciiTheme="majorHAnsi" w:hAnsiTheme="majorHAnsi"/>
                <w:b/>
                <w:bCs/>
                <w:sz w:val="18"/>
                <w:szCs w:val="18"/>
              </w:rPr>
              <w:t>CCSS ELA W 9-10.4</w:t>
            </w:r>
          </w:p>
          <w:p w:rsidR="0088388E" w:rsidRPr="005C791F" w:rsidRDefault="0088388E" w:rsidP="005C791F">
            <w:pPr>
              <w:rPr>
                <w:rFonts w:asciiTheme="majorHAnsi" w:eastAsia="Times New Roman" w:hAnsiTheme="majorHAnsi" w:cs="Arial"/>
                <w:sz w:val="18"/>
                <w:szCs w:val="18"/>
              </w:rPr>
            </w:pPr>
            <w:r w:rsidRPr="005C791F">
              <w:rPr>
                <w:rFonts w:asciiTheme="majorHAnsi" w:eastAsia="Times New Roman" w:hAnsiTheme="majorHAnsi" w:cs="Arial"/>
                <w:sz w:val="18"/>
                <w:szCs w:val="18"/>
              </w:rPr>
              <w:t>Produce clear and coherent writing in which the development, organization, and style are appropriate to task, purpose, and audience.</w:t>
            </w:r>
          </w:p>
          <w:p w:rsidR="0088388E" w:rsidRPr="005C791F" w:rsidRDefault="0088388E" w:rsidP="005C791F">
            <w:pPr>
              <w:rPr>
                <w:rFonts w:asciiTheme="majorHAnsi" w:eastAsia="Times New Roman" w:hAnsiTheme="majorHAnsi" w:cs="Arial"/>
                <w:sz w:val="18"/>
                <w:szCs w:val="18"/>
              </w:rPr>
            </w:pPr>
          </w:p>
          <w:p w:rsidR="007D0F51" w:rsidRPr="005C791F" w:rsidRDefault="007D0F51" w:rsidP="005C791F">
            <w:pPr>
              <w:rPr>
                <w:rFonts w:asciiTheme="majorHAnsi" w:eastAsia="Times New Roman" w:hAnsiTheme="majorHAnsi" w:cs="Arial"/>
                <w:sz w:val="18"/>
                <w:szCs w:val="18"/>
              </w:rPr>
            </w:pPr>
            <w:r w:rsidRPr="005C791F">
              <w:rPr>
                <w:rFonts w:asciiTheme="majorHAnsi" w:eastAsia="Times New Roman" w:hAnsiTheme="majorHAnsi" w:cs="Arial"/>
                <w:b/>
                <w:bCs/>
                <w:sz w:val="18"/>
                <w:szCs w:val="18"/>
              </w:rPr>
              <w:t>CCSS ELA L 9-10.3</w:t>
            </w:r>
          </w:p>
          <w:p w:rsidR="007D0F51" w:rsidRPr="005C791F" w:rsidRDefault="007D0F51" w:rsidP="005C791F">
            <w:pPr>
              <w:rPr>
                <w:rFonts w:asciiTheme="majorHAnsi" w:eastAsia="Times New Roman" w:hAnsiTheme="majorHAnsi" w:cs="Arial"/>
                <w:sz w:val="18"/>
                <w:szCs w:val="18"/>
              </w:rPr>
            </w:pPr>
            <w:r w:rsidRPr="005C791F">
              <w:rPr>
                <w:rFonts w:asciiTheme="majorHAnsi" w:eastAsia="Times New Roman" w:hAnsiTheme="majorHAnsi" w:cs="Arial"/>
                <w:sz w:val="18"/>
                <w:szCs w:val="18"/>
              </w:rPr>
              <w:t>Apply knowledge of language to understand how language functions in different contexts, to make effective choices for meaning or style, and to comprehend more fully when reading or listening.</w:t>
            </w:r>
          </w:p>
          <w:p w:rsidR="00163F10" w:rsidRPr="005C791F" w:rsidRDefault="00197CF2" w:rsidP="005C791F">
            <w:pPr>
              <w:tabs>
                <w:tab w:val="left" w:pos="8668"/>
              </w:tabs>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tab/>
            </w:r>
          </w:p>
        </w:tc>
      </w:tr>
      <w:tr w:rsidR="008E37D4" w:rsidRPr="005C791F" w:rsidTr="00E662F8">
        <w:trPr>
          <w:trHeight w:val="288"/>
        </w:trPr>
        <w:tc>
          <w:tcPr>
            <w:tcW w:w="13495" w:type="dxa"/>
            <w:gridSpan w:val="7"/>
            <w:shd w:val="clear" w:color="auto" w:fill="C6D9F1" w:themeFill="text2" w:themeFillTint="33"/>
          </w:tcPr>
          <w:p w:rsidR="008E37D4" w:rsidRPr="005C791F" w:rsidRDefault="00853522" w:rsidP="005C791F">
            <w:pPr>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t>Big Ideas/Unit Goals:</w:t>
            </w:r>
          </w:p>
        </w:tc>
      </w:tr>
      <w:tr w:rsidR="008E37D4" w:rsidRPr="005C791F" w:rsidTr="00292962">
        <w:trPr>
          <w:trHeight w:val="339"/>
        </w:trPr>
        <w:tc>
          <w:tcPr>
            <w:tcW w:w="13495" w:type="dxa"/>
            <w:gridSpan w:val="7"/>
            <w:shd w:val="clear" w:color="auto" w:fill="auto"/>
          </w:tcPr>
          <w:p w:rsidR="008E37D4" w:rsidRPr="005C791F" w:rsidRDefault="008E37D4" w:rsidP="005C791F">
            <w:pPr>
              <w:autoSpaceDE w:val="0"/>
              <w:autoSpaceDN w:val="0"/>
              <w:adjustRightInd w:val="0"/>
              <w:rPr>
                <w:rFonts w:asciiTheme="majorHAnsi" w:hAnsiTheme="majorHAnsi" w:cs="HelveticaNeueLTStd-Bd"/>
                <w:b/>
                <w:bCs/>
                <w:sz w:val="18"/>
                <w:szCs w:val="18"/>
              </w:rPr>
            </w:pPr>
          </w:p>
          <w:p w:rsidR="008E37D4" w:rsidRPr="005C791F" w:rsidRDefault="00037097" w:rsidP="005C791F">
            <w:pPr>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t>Big Ideas:</w:t>
            </w:r>
          </w:p>
          <w:p w:rsidR="00037097" w:rsidRPr="005C791F" w:rsidRDefault="00037097" w:rsidP="005C791F">
            <w:pPr>
              <w:autoSpaceDE w:val="0"/>
              <w:autoSpaceDN w:val="0"/>
              <w:adjustRightInd w:val="0"/>
              <w:rPr>
                <w:rFonts w:asciiTheme="majorHAnsi" w:hAnsiTheme="majorHAnsi" w:cs="HelveticaNeueLTStd-Bd"/>
                <w:b/>
                <w:bCs/>
                <w:sz w:val="18"/>
                <w:szCs w:val="18"/>
              </w:rPr>
            </w:pPr>
          </w:p>
          <w:p w:rsidR="00C4771B" w:rsidRPr="005C791F" w:rsidRDefault="0046454B" w:rsidP="005C791F">
            <w:pPr>
              <w:pStyle w:val="ListParagraph"/>
              <w:numPr>
                <w:ilvl w:val="0"/>
                <w:numId w:val="3"/>
              </w:numPr>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rPr>
              <w:t>What are the many faces</w:t>
            </w:r>
            <w:r w:rsidR="00C4771B" w:rsidRPr="005C791F">
              <w:rPr>
                <w:rFonts w:asciiTheme="majorHAnsi" w:hAnsiTheme="majorHAnsi" w:cs="HelveticaNeueLTStd-Bd"/>
                <w:bCs/>
                <w:sz w:val="18"/>
                <w:szCs w:val="18"/>
              </w:rPr>
              <w:t xml:space="preserve"> of prejudice? </w:t>
            </w:r>
          </w:p>
          <w:p w:rsidR="00EB3B54" w:rsidRPr="005C791F" w:rsidRDefault="00C4771B" w:rsidP="005C791F">
            <w:pPr>
              <w:pStyle w:val="ListParagraph"/>
              <w:numPr>
                <w:ilvl w:val="0"/>
                <w:numId w:val="3"/>
              </w:numPr>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rPr>
              <w:t>What are</w:t>
            </w:r>
            <w:r w:rsidR="0046454B" w:rsidRPr="005C791F">
              <w:rPr>
                <w:rFonts w:asciiTheme="majorHAnsi" w:hAnsiTheme="majorHAnsi" w:cs="HelveticaNeueLTStd-Bd"/>
                <w:bCs/>
                <w:sz w:val="18"/>
                <w:szCs w:val="18"/>
              </w:rPr>
              <w:t xml:space="preserve"> the </w:t>
            </w:r>
            <w:r w:rsidRPr="005C791F">
              <w:rPr>
                <w:rFonts w:asciiTheme="majorHAnsi" w:hAnsiTheme="majorHAnsi" w:cs="HelveticaNeueLTStd-Bd"/>
                <w:bCs/>
                <w:sz w:val="18"/>
                <w:szCs w:val="18"/>
              </w:rPr>
              <w:t xml:space="preserve">effects of prejudice on the </w:t>
            </w:r>
            <w:r w:rsidR="0046454B" w:rsidRPr="005C791F">
              <w:rPr>
                <w:rFonts w:asciiTheme="majorHAnsi" w:hAnsiTheme="majorHAnsi" w:cs="HelveticaNeueLTStd-Bd"/>
                <w:bCs/>
                <w:sz w:val="18"/>
                <w:szCs w:val="18"/>
              </w:rPr>
              <w:t>individual</w:t>
            </w:r>
            <w:r w:rsidR="00EB3B54" w:rsidRPr="005C791F">
              <w:rPr>
                <w:rFonts w:asciiTheme="majorHAnsi" w:hAnsiTheme="majorHAnsi" w:cs="HelveticaNeueLTStd-Bd"/>
                <w:bCs/>
                <w:sz w:val="18"/>
                <w:szCs w:val="18"/>
              </w:rPr>
              <w:t>?</w:t>
            </w:r>
            <w:r w:rsidRPr="005C791F">
              <w:rPr>
                <w:rFonts w:asciiTheme="majorHAnsi" w:hAnsiTheme="majorHAnsi" w:cs="HelveticaNeueLTStd-Bd"/>
                <w:bCs/>
                <w:sz w:val="18"/>
                <w:szCs w:val="18"/>
              </w:rPr>
              <w:t xml:space="preserve"> On t</w:t>
            </w:r>
            <w:r w:rsidR="0046454B" w:rsidRPr="005C791F">
              <w:rPr>
                <w:rFonts w:asciiTheme="majorHAnsi" w:hAnsiTheme="majorHAnsi" w:cs="HelveticaNeueLTStd-Bd"/>
                <w:bCs/>
                <w:sz w:val="18"/>
                <w:szCs w:val="18"/>
              </w:rPr>
              <w:t>he community?</w:t>
            </w:r>
          </w:p>
          <w:p w:rsidR="00EB3B54" w:rsidRPr="005C791F" w:rsidRDefault="00EB3B54" w:rsidP="005C791F">
            <w:pPr>
              <w:pStyle w:val="ListParagraph"/>
              <w:numPr>
                <w:ilvl w:val="0"/>
                <w:numId w:val="3"/>
              </w:numPr>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rPr>
              <w:t>Where</w:t>
            </w:r>
            <w:r w:rsidR="00C4771B" w:rsidRPr="005C791F">
              <w:rPr>
                <w:rFonts w:asciiTheme="majorHAnsi" w:hAnsiTheme="majorHAnsi" w:cs="HelveticaNeueLTStd-Bd"/>
                <w:bCs/>
                <w:sz w:val="18"/>
                <w:szCs w:val="18"/>
              </w:rPr>
              <w:t xml:space="preserve"> is the source of</w:t>
            </w:r>
            <w:r w:rsidR="00B1694A" w:rsidRPr="005C791F">
              <w:rPr>
                <w:rFonts w:asciiTheme="majorHAnsi" w:hAnsiTheme="majorHAnsi" w:cs="HelveticaNeueLTStd-Bd"/>
                <w:bCs/>
                <w:sz w:val="18"/>
                <w:szCs w:val="18"/>
              </w:rPr>
              <w:t xml:space="preserve"> prejudice? Are people born with prejudice or is it learned?</w:t>
            </w:r>
            <w:r w:rsidR="00C4771B" w:rsidRPr="005C791F">
              <w:rPr>
                <w:rFonts w:asciiTheme="majorHAnsi" w:hAnsiTheme="majorHAnsi" w:cs="HelveticaNeueLTStd-Bd"/>
                <w:bCs/>
                <w:sz w:val="18"/>
                <w:szCs w:val="18"/>
              </w:rPr>
              <w:t xml:space="preserve"> How c</w:t>
            </w:r>
            <w:r w:rsidRPr="005C791F">
              <w:rPr>
                <w:rFonts w:asciiTheme="majorHAnsi" w:hAnsiTheme="majorHAnsi" w:cs="HelveticaNeueLTStd-Bd"/>
                <w:bCs/>
                <w:sz w:val="18"/>
                <w:szCs w:val="18"/>
              </w:rPr>
              <w:t xml:space="preserve">an it be overcome? </w:t>
            </w:r>
          </w:p>
          <w:p w:rsidR="00C4771B" w:rsidRPr="005C791F" w:rsidRDefault="00EB3B54" w:rsidP="005C791F">
            <w:pPr>
              <w:pStyle w:val="ListParagraph"/>
              <w:numPr>
                <w:ilvl w:val="0"/>
                <w:numId w:val="3"/>
              </w:numPr>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rPr>
              <w:t>What is the link between prejudice and persecution?</w:t>
            </w:r>
          </w:p>
          <w:p w:rsidR="00037097" w:rsidRPr="005C791F" w:rsidRDefault="00037097" w:rsidP="005C791F">
            <w:pPr>
              <w:autoSpaceDE w:val="0"/>
              <w:autoSpaceDN w:val="0"/>
              <w:adjustRightInd w:val="0"/>
              <w:rPr>
                <w:rFonts w:asciiTheme="majorHAnsi" w:hAnsiTheme="majorHAnsi" w:cs="HelveticaNeueLTStd-Bd"/>
                <w:b/>
                <w:bCs/>
                <w:sz w:val="18"/>
                <w:szCs w:val="18"/>
              </w:rPr>
            </w:pPr>
          </w:p>
          <w:p w:rsidR="00037097" w:rsidRPr="005C791F" w:rsidRDefault="00037097" w:rsidP="005C791F">
            <w:pPr>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t>Unit Goals:</w:t>
            </w:r>
          </w:p>
          <w:p w:rsidR="00037097" w:rsidRPr="005C791F" w:rsidRDefault="00037097" w:rsidP="005C791F">
            <w:pPr>
              <w:autoSpaceDE w:val="0"/>
              <w:autoSpaceDN w:val="0"/>
              <w:adjustRightInd w:val="0"/>
              <w:rPr>
                <w:rFonts w:asciiTheme="majorHAnsi" w:hAnsiTheme="majorHAnsi" w:cs="HelveticaNeueLTStd-Bd"/>
                <w:b/>
                <w:bCs/>
                <w:sz w:val="18"/>
                <w:szCs w:val="18"/>
              </w:rPr>
            </w:pPr>
          </w:p>
          <w:p w:rsidR="00037097" w:rsidRPr="005C791F" w:rsidRDefault="0046454B" w:rsidP="005C791F">
            <w:pPr>
              <w:pStyle w:val="ListParagraph"/>
              <w:numPr>
                <w:ilvl w:val="0"/>
                <w:numId w:val="5"/>
              </w:numPr>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rPr>
              <w:t>Students</w:t>
            </w:r>
            <w:r w:rsidR="00C4771B" w:rsidRPr="005C791F">
              <w:rPr>
                <w:rFonts w:asciiTheme="majorHAnsi" w:hAnsiTheme="majorHAnsi" w:cs="HelveticaNeueLTStd-Bd"/>
                <w:bCs/>
                <w:sz w:val="18"/>
                <w:szCs w:val="18"/>
              </w:rPr>
              <w:t xml:space="preserve"> </w:t>
            </w:r>
            <w:r w:rsidRPr="005C791F">
              <w:rPr>
                <w:rFonts w:asciiTheme="majorHAnsi" w:hAnsiTheme="majorHAnsi" w:cs="HelveticaNeueLTStd-Bd"/>
                <w:bCs/>
                <w:sz w:val="18"/>
                <w:szCs w:val="18"/>
              </w:rPr>
              <w:t>analyze a work of lite</w:t>
            </w:r>
            <w:r w:rsidR="00C4771B" w:rsidRPr="005C791F">
              <w:rPr>
                <w:rFonts w:asciiTheme="majorHAnsi" w:hAnsiTheme="majorHAnsi" w:cs="HelveticaNeueLTStd-Bd"/>
                <w:bCs/>
                <w:sz w:val="18"/>
                <w:szCs w:val="18"/>
              </w:rPr>
              <w:t>rature and explor</w:t>
            </w:r>
            <w:r w:rsidR="001D12F2" w:rsidRPr="005C791F">
              <w:rPr>
                <w:rFonts w:asciiTheme="majorHAnsi" w:hAnsiTheme="majorHAnsi" w:cs="HelveticaNeueLTStd-Bd"/>
                <w:bCs/>
                <w:sz w:val="18"/>
                <w:szCs w:val="18"/>
              </w:rPr>
              <w:t>e its central theme and message.</w:t>
            </w:r>
          </w:p>
          <w:p w:rsidR="0046454B" w:rsidRPr="005C791F" w:rsidRDefault="0046454B" w:rsidP="005C791F">
            <w:pPr>
              <w:pStyle w:val="ListParagraph"/>
              <w:numPr>
                <w:ilvl w:val="0"/>
                <w:numId w:val="5"/>
              </w:numPr>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rPr>
              <w:lastRenderedPageBreak/>
              <w:t xml:space="preserve">Students apply ideas in literature to </w:t>
            </w:r>
            <w:r w:rsidR="00DB0FE0" w:rsidRPr="005C791F">
              <w:rPr>
                <w:rFonts w:asciiTheme="majorHAnsi" w:hAnsiTheme="majorHAnsi" w:cs="HelveticaNeueLTStd-Bd"/>
                <w:bCs/>
                <w:sz w:val="18"/>
                <w:szCs w:val="18"/>
              </w:rPr>
              <w:t>history, current events, and the</w:t>
            </w:r>
            <w:r w:rsidR="00E80901" w:rsidRPr="005C791F">
              <w:rPr>
                <w:rFonts w:asciiTheme="majorHAnsi" w:hAnsiTheme="majorHAnsi" w:cs="HelveticaNeueLTStd-Bd"/>
                <w:bCs/>
                <w:sz w:val="18"/>
                <w:szCs w:val="18"/>
              </w:rPr>
              <w:t>ir own</w:t>
            </w:r>
            <w:r w:rsidR="00DB0FE0" w:rsidRPr="005C791F">
              <w:rPr>
                <w:rFonts w:asciiTheme="majorHAnsi" w:hAnsiTheme="majorHAnsi" w:cs="HelveticaNeueLTStd-Bd"/>
                <w:bCs/>
                <w:sz w:val="18"/>
                <w:szCs w:val="18"/>
              </w:rPr>
              <w:t xml:space="preserve"> lives.</w:t>
            </w:r>
          </w:p>
          <w:p w:rsidR="00E80901" w:rsidRPr="005C791F" w:rsidRDefault="0046454B" w:rsidP="005C791F">
            <w:pPr>
              <w:pStyle w:val="ListParagraph"/>
              <w:numPr>
                <w:ilvl w:val="0"/>
                <w:numId w:val="5"/>
              </w:numPr>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rPr>
              <w:t xml:space="preserve">Students </w:t>
            </w:r>
            <w:r w:rsidR="00C4771B" w:rsidRPr="005C791F">
              <w:rPr>
                <w:rFonts w:asciiTheme="majorHAnsi" w:hAnsiTheme="majorHAnsi" w:cs="HelveticaNeueLTStd-Bd"/>
                <w:bCs/>
                <w:sz w:val="18"/>
                <w:szCs w:val="18"/>
              </w:rPr>
              <w:t>adapt their writing to</w:t>
            </w:r>
            <w:r w:rsidR="001D12F2" w:rsidRPr="005C791F">
              <w:rPr>
                <w:rFonts w:asciiTheme="majorHAnsi" w:hAnsiTheme="majorHAnsi" w:cs="HelveticaNeueLTStd-Bd"/>
                <w:bCs/>
                <w:sz w:val="18"/>
                <w:szCs w:val="18"/>
              </w:rPr>
              <w:t xml:space="preserve"> fit </w:t>
            </w:r>
            <w:r w:rsidR="00C4771B" w:rsidRPr="005C791F">
              <w:rPr>
                <w:rFonts w:asciiTheme="majorHAnsi" w:hAnsiTheme="majorHAnsi" w:cs="HelveticaNeueLTStd-Bd"/>
                <w:bCs/>
                <w:sz w:val="18"/>
                <w:szCs w:val="18"/>
              </w:rPr>
              <w:t>different form</w:t>
            </w:r>
            <w:r w:rsidR="001D12F2" w:rsidRPr="005C791F">
              <w:rPr>
                <w:rFonts w:asciiTheme="majorHAnsi" w:hAnsiTheme="majorHAnsi" w:cs="HelveticaNeueLTStd-Bd"/>
                <w:bCs/>
                <w:sz w:val="18"/>
                <w:szCs w:val="18"/>
              </w:rPr>
              <w:t>s</w:t>
            </w:r>
            <w:r w:rsidR="00C4771B" w:rsidRPr="005C791F">
              <w:rPr>
                <w:rFonts w:asciiTheme="majorHAnsi" w:hAnsiTheme="majorHAnsi" w:cs="HelveticaNeueLTStd-Bd"/>
                <w:bCs/>
                <w:sz w:val="18"/>
                <w:szCs w:val="18"/>
              </w:rPr>
              <w:t xml:space="preserve">, both formal and informal, </w:t>
            </w:r>
            <w:r w:rsidR="001D12F2" w:rsidRPr="005C791F">
              <w:rPr>
                <w:rFonts w:asciiTheme="majorHAnsi" w:hAnsiTheme="majorHAnsi" w:cs="HelveticaNeueLTStd-Bd"/>
                <w:bCs/>
                <w:sz w:val="18"/>
                <w:szCs w:val="18"/>
              </w:rPr>
              <w:t>analytical and creative, cumulating with an MLA thesis essay.</w:t>
            </w:r>
          </w:p>
          <w:p w:rsidR="008E37D4" w:rsidRPr="005C791F" w:rsidRDefault="00E80901" w:rsidP="005C791F">
            <w:pPr>
              <w:pStyle w:val="ListParagraph"/>
              <w:numPr>
                <w:ilvl w:val="0"/>
                <w:numId w:val="5"/>
              </w:numPr>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rPr>
              <w:t>Students utilize technology to gather sources and create a presentation.</w:t>
            </w:r>
          </w:p>
          <w:p w:rsidR="008E37D4" w:rsidRPr="005C791F" w:rsidRDefault="008E37D4" w:rsidP="005C791F">
            <w:pPr>
              <w:autoSpaceDE w:val="0"/>
              <w:autoSpaceDN w:val="0"/>
              <w:adjustRightInd w:val="0"/>
              <w:rPr>
                <w:rFonts w:asciiTheme="majorHAnsi" w:hAnsiTheme="majorHAnsi" w:cs="HelveticaNeueLTStd-Bd"/>
                <w:b/>
                <w:bCs/>
                <w:sz w:val="18"/>
                <w:szCs w:val="18"/>
              </w:rPr>
            </w:pPr>
          </w:p>
        </w:tc>
      </w:tr>
      <w:tr w:rsidR="007331F4" w:rsidRPr="005C791F" w:rsidTr="00A13108">
        <w:trPr>
          <w:trHeight w:val="288"/>
        </w:trPr>
        <w:tc>
          <w:tcPr>
            <w:tcW w:w="13495" w:type="dxa"/>
            <w:gridSpan w:val="7"/>
            <w:shd w:val="clear" w:color="auto" w:fill="C6D9F1" w:themeFill="text2" w:themeFillTint="33"/>
          </w:tcPr>
          <w:p w:rsidR="007331F4" w:rsidRPr="005C791F" w:rsidRDefault="007331F4" w:rsidP="005C791F">
            <w:pPr>
              <w:tabs>
                <w:tab w:val="center" w:pos="1483"/>
              </w:tabs>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lastRenderedPageBreak/>
              <w:t>Unit Summary:</w:t>
            </w:r>
          </w:p>
        </w:tc>
      </w:tr>
      <w:tr w:rsidR="007331F4" w:rsidRPr="005C791F" w:rsidTr="00A5332E">
        <w:trPr>
          <w:trHeight w:val="708"/>
        </w:trPr>
        <w:tc>
          <w:tcPr>
            <w:tcW w:w="13495" w:type="dxa"/>
            <w:gridSpan w:val="7"/>
            <w:shd w:val="clear" w:color="auto" w:fill="auto"/>
          </w:tcPr>
          <w:p w:rsidR="007331F4" w:rsidRPr="005C791F" w:rsidRDefault="007331F4" w:rsidP="005C791F">
            <w:pPr>
              <w:tabs>
                <w:tab w:val="center" w:pos="1483"/>
              </w:tabs>
              <w:autoSpaceDE w:val="0"/>
              <w:autoSpaceDN w:val="0"/>
              <w:adjustRightInd w:val="0"/>
              <w:rPr>
                <w:rFonts w:asciiTheme="majorHAnsi" w:hAnsiTheme="majorHAnsi" w:cs="HelveticaNeueLTStd-Bd"/>
                <w:b/>
                <w:bCs/>
                <w:sz w:val="18"/>
                <w:szCs w:val="18"/>
              </w:rPr>
            </w:pPr>
          </w:p>
          <w:p w:rsidR="0046657A" w:rsidRPr="005C791F" w:rsidRDefault="00E80901" w:rsidP="005C791F">
            <w:pPr>
              <w:tabs>
                <w:tab w:val="center" w:pos="1483"/>
              </w:tabs>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Cs/>
                <w:sz w:val="18"/>
                <w:szCs w:val="18"/>
              </w:rPr>
              <w:t xml:space="preserve">Students examine the theme of prejudice in </w:t>
            </w:r>
            <w:r w:rsidRPr="005C791F">
              <w:rPr>
                <w:rFonts w:asciiTheme="majorHAnsi" w:hAnsiTheme="majorHAnsi" w:cs="HelveticaNeueLTStd-Bd"/>
                <w:bCs/>
                <w:i/>
                <w:sz w:val="18"/>
                <w:szCs w:val="18"/>
              </w:rPr>
              <w:t>To Kill a Mockingbird</w:t>
            </w:r>
            <w:r w:rsidRPr="005C791F">
              <w:rPr>
                <w:rFonts w:asciiTheme="majorHAnsi" w:hAnsiTheme="majorHAnsi" w:cs="HelveticaNeueLTStd-Bd"/>
                <w:b/>
                <w:bCs/>
                <w:sz w:val="18"/>
                <w:szCs w:val="18"/>
              </w:rPr>
              <w:t xml:space="preserve"> </w:t>
            </w:r>
            <w:r w:rsidRPr="005C791F">
              <w:rPr>
                <w:rFonts w:asciiTheme="majorHAnsi" w:hAnsiTheme="majorHAnsi" w:cs="HelveticaNeueLTStd-Bd"/>
                <w:bCs/>
                <w:sz w:val="18"/>
                <w:szCs w:val="18"/>
              </w:rPr>
              <w:t>and use it as the basis of an essay.</w:t>
            </w:r>
          </w:p>
          <w:p w:rsidR="00E80901" w:rsidRPr="005C791F" w:rsidRDefault="00E80901" w:rsidP="005C791F">
            <w:pPr>
              <w:tabs>
                <w:tab w:val="left" w:pos="1483"/>
              </w:tabs>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rPr>
              <w:tab/>
            </w:r>
          </w:p>
          <w:p w:rsidR="00995D55" w:rsidRPr="005C791F" w:rsidRDefault="00E80901" w:rsidP="005C791F">
            <w:pPr>
              <w:tabs>
                <w:tab w:val="left" w:pos="1483"/>
              </w:tabs>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rPr>
              <w:t>Prejudice is a topic that most 9</w:t>
            </w:r>
            <w:r w:rsidRPr="005C791F">
              <w:rPr>
                <w:rFonts w:asciiTheme="majorHAnsi" w:hAnsiTheme="majorHAnsi" w:cs="HelveticaNeueLTStd-Bd"/>
                <w:bCs/>
                <w:sz w:val="18"/>
                <w:szCs w:val="18"/>
                <w:vertAlign w:val="superscript"/>
              </w:rPr>
              <w:t>th</w:t>
            </w:r>
            <w:r w:rsidRPr="005C791F">
              <w:rPr>
                <w:rFonts w:asciiTheme="majorHAnsi" w:hAnsiTheme="majorHAnsi" w:cs="HelveticaNeueLTStd-Bd"/>
                <w:bCs/>
                <w:sz w:val="18"/>
                <w:szCs w:val="18"/>
              </w:rPr>
              <w:t xml:space="preserve"> graders </w:t>
            </w:r>
            <w:r w:rsidR="00995D55" w:rsidRPr="005C791F">
              <w:rPr>
                <w:rFonts w:asciiTheme="majorHAnsi" w:hAnsiTheme="majorHAnsi" w:cs="HelveticaNeueLTStd-Bd"/>
                <w:bCs/>
                <w:sz w:val="18"/>
                <w:szCs w:val="18"/>
              </w:rPr>
              <w:t>are familiar</w:t>
            </w:r>
            <w:r w:rsidRPr="005C791F">
              <w:rPr>
                <w:rFonts w:asciiTheme="majorHAnsi" w:hAnsiTheme="majorHAnsi" w:cs="HelveticaNeueLTStd-Bd"/>
                <w:bCs/>
                <w:sz w:val="18"/>
                <w:szCs w:val="18"/>
              </w:rPr>
              <w:t xml:space="preserve"> with, </w:t>
            </w:r>
            <w:r w:rsidR="00995D55" w:rsidRPr="005C791F">
              <w:rPr>
                <w:rFonts w:asciiTheme="majorHAnsi" w:hAnsiTheme="majorHAnsi" w:cs="HelveticaNeueLTStd-Bd"/>
                <w:bCs/>
                <w:sz w:val="18"/>
                <w:szCs w:val="18"/>
              </w:rPr>
              <w:t>while analyzing a work of literature and constructing a thesis is new. This unit attempts to use student’s knowledge of a broad topic to help</w:t>
            </w:r>
            <w:r w:rsidR="001D12F2" w:rsidRPr="005C791F">
              <w:rPr>
                <w:rFonts w:asciiTheme="majorHAnsi" w:hAnsiTheme="majorHAnsi" w:cs="HelveticaNeueLTStd-Bd"/>
                <w:bCs/>
                <w:sz w:val="18"/>
                <w:szCs w:val="18"/>
              </w:rPr>
              <w:t xml:space="preserve"> them become accustomed to the</w:t>
            </w:r>
            <w:r w:rsidR="00995D55" w:rsidRPr="005C791F">
              <w:rPr>
                <w:rFonts w:asciiTheme="majorHAnsi" w:hAnsiTheme="majorHAnsi" w:cs="HelveticaNeueLTStd-Bd"/>
                <w:bCs/>
                <w:sz w:val="18"/>
                <w:szCs w:val="18"/>
              </w:rPr>
              <w:t xml:space="preserve"> formal, academic processes. </w:t>
            </w:r>
          </w:p>
          <w:p w:rsidR="00995D55" w:rsidRPr="005C791F" w:rsidRDefault="00995D55" w:rsidP="005C791F">
            <w:pPr>
              <w:tabs>
                <w:tab w:val="left" w:pos="1483"/>
              </w:tabs>
              <w:autoSpaceDE w:val="0"/>
              <w:autoSpaceDN w:val="0"/>
              <w:adjustRightInd w:val="0"/>
              <w:rPr>
                <w:rFonts w:asciiTheme="majorHAnsi" w:hAnsiTheme="majorHAnsi" w:cs="HelveticaNeueLTStd-Bd"/>
                <w:bCs/>
                <w:sz w:val="18"/>
                <w:szCs w:val="18"/>
              </w:rPr>
            </w:pPr>
          </w:p>
          <w:p w:rsidR="00995D55" w:rsidRPr="005C791F" w:rsidRDefault="00995D55" w:rsidP="005C791F">
            <w:pPr>
              <w:tabs>
                <w:tab w:val="left" w:pos="1483"/>
              </w:tabs>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rPr>
              <w:t>First, students will construct a definition of prejudice based on their own prior knowledge. Then students will read and analyze the text with the topic in mind, gathering quotes for later use. Cla</w:t>
            </w:r>
            <w:r w:rsidR="001D12F2" w:rsidRPr="005C791F">
              <w:rPr>
                <w:rFonts w:asciiTheme="majorHAnsi" w:hAnsiTheme="majorHAnsi" w:cs="HelveticaNeueLTStd-Bd"/>
                <w:bCs/>
                <w:sz w:val="18"/>
                <w:szCs w:val="18"/>
              </w:rPr>
              <w:t>ss discussions, quizzes, short writings, a media</w:t>
            </w:r>
            <w:r w:rsidRPr="005C791F">
              <w:rPr>
                <w:rFonts w:asciiTheme="majorHAnsi" w:hAnsiTheme="majorHAnsi" w:cs="HelveticaNeueLTStd-Bd"/>
                <w:bCs/>
                <w:sz w:val="18"/>
                <w:szCs w:val="18"/>
              </w:rPr>
              <w:t xml:space="preserve"> project</w:t>
            </w:r>
            <w:r w:rsidR="001D12F2" w:rsidRPr="005C791F">
              <w:rPr>
                <w:rFonts w:asciiTheme="majorHAnsi" w:hAnsiTheme="majorHAnsi" w:cs="HelveticaNeueLTStd-Bd"/>
                <w:bCs/>
                <w:sz w:val="18"/>
                <w:szCs w:val="18"/>
              </w:rPr>
              <w:t xml:space="preserve">, and graphic organizers will bolster </w:t>
            </w:r>
            <w:r w:rsidRPr="005C791F">
              <w:rPr>
                <w:rFonts w:asciiTheme="majorHAnsi" w:hAnsiTheme="majorHAnsi" w:cs="HelveticaNeueLTStd-Bd"/>
                <w:bCs/>
                <w:sz w:val="18"/>
                <w:szCs w:val="18"/>
              </w:rPr>
              <w:t>understanding</w:t>
            </w:r>
            <w:r w:rsidR="001D12F2" w:rsidRPr="005C791F">
              <w:rPr>
                <w:rFonts w:asciiTheme="majorHAnsi" w:hAnsiTheme="majorHAnsi" w:cs="HelveticaNeueLTStd-Bd"/>
                <w:bCs/>
                <w:sz w:val="18"/>
                <w:szCs w:val="18"/>
              </w:rPr>
              <w:t>, allow writing practice, an</w:t>
            </w:r>
            <w:r w:rsidR="005C791F" w:rsidRPr="005C791F">
              <w:rPr>
                <w:rFonts w:asciiTheme="majorHAnsi" w:hAnsiTheme="majorHAnsi" w:cs="HelveticaNeueLTStd-Bd"/>
                <w:bCs/>
                <w:sz w:val="18"/>
                <w:szCs w:val="18"/>
              </w:rPr>
              <w:t>d begin the process of analysis</w:t>
            </w:r>
            <w:r w:rsidRPr="005C791F">
              <w:rPr>
                <w:rFonts w:asciiTheme="majorHAnsi" w:hAnsiTheme="majorHAnsi" w:cs="HelveticaNeueLTStd-Bd"/>
                <w:bCs/>
                <w:sz w:val="18"/>
                <w:szCs w:val="18"/>
              </w:rPr>
              <w:t>. Finally, students will construct their own MLA format thesis essay</w:t>
            </w:r>
            <w:r w:rsidR="005C791F" w:rsidRPr="005C791F">
              <w:rPr>
                <w:rFonts w:asciiTheme="majorHAnsi" w:hAnsiTheme="majorHAnsi" w:cs="HelveticaNeueLTStd-Bd"/>
                <w:bCs/>
                <w:sz w:val="18"/>
                <w:szCs w:val="18"/>
              </w:rPr>
              <w:t xml:space="preserve"> and finish with a self-reflection applying themes learned in book to their own life.</w:t>
            </w:r>
          </w:p>
          <w:p w:rsidR="0046657A" w:rsidRPr="005C791F" w:rsidRDefault="0046657A" w:rsidP="005C791F">
            <w:pPr>
              <w:tabs>
                <w:tab w:val="center" w:pos="1483"/>
              </w:tabs>
              <w:autoSpaceDE w:val="0"/>
              <w:autoSpaceDN w:val="0"/>
              <w:adjustRightInd w:val="0"/>
              <w:rPr>
                <w:rFonts w:asciiTheme="majorHAnsi" w:hAnsiTheme="majorHAnsi" w:cs="HelveticaNeueLTStd-Bd"/>
                <w:b/>
                <w:bCs/>
                <w:sz w:val="18"/>
                <w:szCs w:val="18"/>
              </w:rPr>
            </w:pPr>
          </w:p>
          <w:p w:rsidR="0046657A" w:rsidRPr="005C791F" w:rsidRDefault="00DB0FE0" w:rsidP="005C791F">
            <w:pPr>
              <w:tabs>
                <w:tab w:val="center" w:pos="1483"/>
              </w:tabs>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t>Major Projects:</w:t>
            </w:r>
          </w:p>
          <w:p w:rsidR="0073289A" w:rsidRPr="005C791F" w:rsidRDefault="0073289A" w:rsidP="005C791F">
            <w:pPr>
              <w:tabs>
                <w:tab w:val="center" w:pos="1483"/>
              </w:tabs>
              <w:autoSpaceDE w:val="0"/>
              <w:autoSpaceDN w:val="0"/>
              <w:adjustRightInd w:val="0"/>
              <w:rPr>
                <w:rFonts w:asciiTheme="majorHAnsi" w:hAnsiTheme="majorHAnsi" w:cs="HelveticaNeueLTStd-Bd"/>
                <w:b/>
                <w:bCs/>
                <w:sz w:val="18"/>
                <w:szCs w:val="18"/>
              </w:rPr>
            </w:pPr>
          </w:p>
          <w:p w:rsidR="00DB0FE0" w:rsidRPr="005C791F" w:rsidRDefault="0073289A" w:rsidP="005C791F">
            <w:pPr>
              <w:pStyle w:val="ListParagraph"/>
              <w:numPr>
                <w:ilvl w:val="0"/>
                <w:numId w:val="6"/>
              </w:numPr>
              <w:tabs>
                <w:tab w:val="center" w:pos="1483"/>
              </w:tabs>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rPr>
              <w:t>Prejudice Mural and Artistic Statement</w:t>
            </w:r>
          </w:p>
          <w:p w:rsidR="005C791F" w:rsidRPr="005C791F" w:rsidRDefault="005C791F" w:rsidP="005C791F">
            <w:pPr>
              <w:pStyle w:val="ListParagraph"/>
              <w:numPr>
                <w:ilvl w:val="0"/>
                <w:numId w:val="6"/>
              </w:numPr>
              <w:tabs>
                <w:tab w:val="center" w:pos="1483"/>
              </w:tabs>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rPr>
              <w:t>Media Project</w:t>
            </w:r>
          </w:p>
          <w:p w:rsidR="005C791F" w:rsidRPr="005C791F" w:rsidRDefault="005C791F" w:rsidP="005C791F">
            <w:pPr>
              <w:pStyle w:val="ListParagraph"/>
              <w:numPr>
                <w:ilvl w:val="0"/>
                <w:numId w:val="6"/>
              </w:numPr>
              <w:tabs>
                <w:tab w:val="center" w:pos="1483"/>
              </w:tabs>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rPr>
              <w:t>QEJ Graphic Organizers</w:t>
            </w:r>
          </w:p>
          <w:p w:rsidR="0046657A" w:rsidRPr="005C791F" w:rsidRDefault="00E80901" w:rsidP="005C791F">
            <w:pPr>
              <w:pStyle w:val="ListParagraph"/>
              <w:numPr>
                <w:ilvl w:val="0"/>
                <w:numId w:val="6"/>
              </w:numPr>
              <w:tabs>
                <w:tab w:val="center" w:pos="1483"/>
              </w:tabs>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rPr>
              <w:t>MLA Thesis Essay</w:t>
            </w:r>
          </w:p>
          <w:p w:rsidR="005C791F" w:rsidRPr="005C791F" w:rsidRDefault="005C791F" w:rsidP="005C791F">
            <w:pPr>
              <w:pStyle w:val="ListParagraph"/>
              <w:numPr>
                <w:ilvl w:val="0"/>
                <w:numId w:val="6"/>
              </w:numPr>
              <w:tabs>
                <w:tab w:val="center" w:pos="1483"/>
              </w:tabs>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rPr>
              <w:t>Self-Reflection</w:t>
            </w:r>
          </w:p>
          <w:p w:rsidR="00995D55" w:rsidRPr="005C791F" w:rsidRDefault="00995D55" w:rsidP="005C791F">
            <w:pPr>
              <w:pStyle w:val="ListParagraph"/>
              <w:tabs>
                <w:tab w:val="center" w:pos="1483"/>
              </w:tabs>
              <w:autoSpaceDE w:val="0"/>
              <w:autoSpaceDN w:val="0"/>
              <w:adjustRightInd w:val="0"/>
              <w:rPr>
                <w:rFonts w:asciiTheme="majorHAnsi" w:hAnsiTheme="majorHAnsi" w:cs="HelveticaNeueLTStd-Bd"/>
                <w:bCs/>
                <w:sz w:val="18"/>
                <w:szCs w:val="18"/>
              </w:rPr>
            </w:pPr>
          </w:p>
        </w:tc>
      </w:tr>
      <w:tr w:rsidR="00A13108" w:rsidRPr="005C791F" w:rsidTr="00780E6C">
        <w:trPr>
          <w:trHeight w:val="288"/>
        </w:trPr>
        <w:tc>
          <w:tcPr>
            <w:tcW w:w="13495" w:type="dxa"/>
            <w:gridSpan w:val="7"/>
            <w:shd w:val="clear" w:color="auto" w:fill="C6D9F1" w:themeFill="text2" w:themeFillTint="33"/>
          </w:tcPr>
          <w:p w:rsidR="00A13108" w:rsidRPr="005C791F" w:rsidRDefault="00780E6C" w:rsidP="005C791F">
            <w:pPr>
              <w:tabs>
                <w:tab w:val="center" w:pos="1483"/>
              </w:tabs>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t>Assessment Plan:</w:t>
            </w:r>
          </w:p>
        </w:tc>
      </w:tr>
      <w:tr w:rsidR="00815455" w:rsidRPr="005C791F" w:rsidTr="00614D2F">
        <w:trPr>
          <w:trHeight w:val="708"/>
        </w:trPr>
        <w:tc>
          <w:tcPr>
            <w:tcW w:w="4498" w:type="dxa"/>
            <w:gridSpan w:val="2"/>
            <w:shd w:val="clear" w:color="auto" w:fill="auto"/>
          </w:tcPr>
          <w:p w:rsidR="001A7F1F" w:rsidRPr="005C791F" w:rsidRDefault="00815455" w:rsidP="005C791F">
            <w:pPr>
              <w:tabs>
                <w:tab w:val="center" w:pos="1483"/>
              </w:tabs>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t>Entry-Level:</w:t>
            </w:r>
          </w:p>
          <w:p w:rsidR="00DB0FE0" w:rsidRPr="005C791F" w:rsidRDefault="00DB0FE0" w:rsidP="005C791F">
            <w:pPr>
              <w:tabs>
                <w:tab w:val="center" w:pos="1483"/>
              </w:tabs>
              <w:autoSpaceDE w:val="0"/>
              <w:autoSpaceDN w:val="0"/>
              <w:adjustRightInd w:val="0"/>
              <w:rPr>
                <w:rFonts w:asciiTheme="majorHAnsi" w:hAnsiTheme="majorHAnsi" w:cs="HelveticaNeueLTStd-Bd"/>
                <w:b/>
                <w:bCs/>
                <w:sz w:val="18"/>
                <w:szCs w:val="18"/>
              </w:rPr>
            </w:pPr>
          </w:p>
          <w:p w:rsidR="0039170D" w:rsidRDefault="005C791F" w:rsidP="0039170D">
            <w:pPr>
              <w:tabs>
                <w:tab w:val="center" w:pos="1483"/>
              </w:tabs>
              <w:autoSpaceDE w:val="0"/>
              <w:autoSpaceDN w:val="0"/>
              <w:adjustRightInd w:val="0"/>
              <w:rPr>
                <w:rFonts w:asciiTheme="majorHAnsi" w:hAnsiTheme="majorHAnsi"/>
                <w:sz w:val="18"/>
                <w:szCs w:val="18"/>
              </w:rPr>
            </w:pPr>
            <w:r w:rsidRPr="005C791F">
              <w:rPr>
                <w:rStyle w:val="Emphasis"/>
                <w:rFonts w:asciiTheme="majorHAnsi" w:hAnsiTheme="majorHAnsi"/>
                <w:sz w:val="18"/>
                <w:szCs w:val="18"/>
              </w:rPr>
              <w:t>Brainstorming</w:t>
            </w:r>
            <w:r w:rsidRPr="005C791F">
              <w:rPr>
                <w:rFonts w:asciiTheme="majorHAnsi" w:hAnsiTheme="majorHAnsi"/>
                <w:sz w:val="18"/>
                <w:szCs w:val="18"/>
              </w:rPr>
              <w:br/>
              <w:t> </w:t>
            </w:r>
            <w:r w:rsidRPr="005C791F">
              <w:rPr>
                <w:rFonts w:asciiTheme="majorHAnsi" w:hAnsiTheme="majorHAnsi"/>
                <w:sz w:val="18"/>
                <w:szCs w:val="18"/>
              </w:rPr>
              <w:br/>
              <w:t>As a class, teachers and students will brainstorm on the theme of prejudice using a semantic map.</w:t>
            </w:r>
          </w:p>
          <w:p w:rsidR="00DB0FE0" w:rsidRPr="005C791F" w:rsidRDefault="005C791F" w:rsidP="0039170D">
            <w:pPr>
              <w:tabs>
                <w:tab w:val="center" w:pos="1483"/>
              </w:tabs>
              <w:autoSpaceDE w:val="0"/>
              <w:autoSpaceDN w:val="0"/>
              <w:adjustRightInd w:val="0"/>
              <w:rPr>
                <w:rFonts w:asciiTheme="majorHAnsi" w:hAnsiTheme="majorHAnsi" w:cs="HelveticaNeueLTStd-Bd"/>
                <w:b/>
                <w:bCs/>
                <w:sz w:val="18"/>
                <w:szCs w:val="18"/>
              </w:rPr>
            </w:pPr>
            <w:r w:rsidRPr="005C791F">
              <w:rPr>
                <w:rFonts w:asciiTheme="majorHAnsi" w:hAnsiTheme="majorHAnsi"/>
                <w:sz w:val="18"/>
                <w:szCs w:val="18"/>
              </w:rPr>
              <w:t> </w:t>
            </w:r>
            <w:r w:rsidRPr="005C791F">
              <w:rPr>
                <w:rFonts w:asciiTheme="majorHAnsi" w:hAnsiTheme="majorHAnsi"/>
                <w:sz w:val="18"/>
                <w:szCs w:val="18"/>
              </w:rPr>
              <w:br/>
            </w:r>
            <w:r w:rsidRPr="005C791F">
              <w:rPr>
                <w:rStyle w:val="Emphasis"/>
                <w:rFonts w:asciiTheme="majorHAnsi" w:hAnsiTheme="majorHAnsi"/>
                <w:sz w:val="18"/>
                <w:szCs w:val="18"/>
              </w:rPr>
              <w:t>Mural and Artist Statement</w:t>
            </w:r>
            <w:r w:rsidRPr="005C791F">
              <w:rPr>
                <w:rFonts w:asciiTheme="majorHAnsi" w:hAnsiTheme="majorHAnsi"/>
                <w:sz w:val="18"/>
                <w:szCs w:val="18"/>
              </w:rPr>
              <w:br/>
              <w:t> </w:t>
            </w:r>
            <w:r w:rsidRPr="005C791F">
              <w:rPr>
                <w:rFonts w:asciiTheme="majorHAnsi" w:hAnsiTheme="majorHAnsi"/>
                <w:sz w:val="18"/>
                <w:szCs w:val="18"/>
              </w:rPr>
              <w:br/>
              <w:t xml:space="preserve">Students will put together a mural using pictures (gathered primarily from the Internet) and complete a 1-paragraph artist statement, explaining the overall theme of the work and why they chose the pictures. </w:t>
            </w:r>
          </w:p>
        </w:tc>
        <w:tc>
          <w:tcPr>
            <w:tcW w:w="4498" w:type="dxa"/>
            <w:gridSpan w:val="4"/>
            <w:shd w:val="clear" w:color="auto" w:fill="auto"/>
          </w:tcPr>
          <w:p w:rsidR="00815455" w:rsidRPr="005C791F" w:rsidRDefault="00815455" w:rsidP="005C791F">
            <w:pPr>
              <w:tabs>
                <w:tab w:val="center" w:pos="1483"/>
              </w:tabs>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t>Formative:</w:t>
            </w:r>
          </w:p>
          <w:p w:rsidR="00995D55" w:rsidRPr="005C791F" w:rsidRDefault="00995D55" w:rsidP="005C791F">
            <w:pPr>
              <w:tabs>
                <w:tab w:val="center" w:pos="1483"/>
              </w:tabs>
              <w:autoSpaceDE w:val="0"/>
              <w:autoSpaceDN w:val="0"/>
              <w:adjustRightInd w:val="0"/>
              <w:rPr>
                <w:rFonts w:asciiTheme="majorHAnsi" w:hAnsiTheme="majorHAnsi" w:cs="HelveticaNeueLTStd-Bd"/>
                <w:b/>
                <w:bCs/>
                <w:sz w:val="18"/>
                <w:szCs w:val="18"/>
              </w:rPr>
            </w:pPr>
          </w:p>
          <w:p w:rsidR="00815455" w:rsidRPr="005C791F" w:rsidRDefault="005C791F" w:rsidP="005C791F">
            <w:pPr>
              <w:tabs>
                <w:tab w:val="center" w:pos="1483"/>
              </w:tabs>
              <w:autoSpaceDE w:val="0"/>
              <w:autoSpaceDN w:val="0"/>
              <w:adjustRightInd w:val="0"/>
              <w:rPr>
                <w:rFonts w:asciiTheme="majorHAnsi" w:hAnsiTheme="majorHAnsi" w:cs="HelveticaNeueLTStd-Bd"/>
                <w:b/>
                <w:bCs/>
                <w:sz w:val="18"/>
                <w:szCs w:val="18"/>
              </w:rPr>
            </w:pPr>
            <w:r w:rsidRPr="005C791F">
              <w:rPr>
                <w:rStyle w:val="Emphasis"/>
                <w:rFonts w:asciiTheme="majorHAnsi" w:hAnsiTheme="majorHAnsi"/>
                <w:sz w:val="18"/>
                <w:szCs w:val="18"/>
              </w:rPr>
              <w:t>Quizzes—Comprehension</w:t>
            </w:r>
            <w:r w:rsidRPr="005C791F">
              <w:rPr>
                <w:rFonts w:asciiTheme="majorHAnsi" w:hAnsiTheme="majorHAnsi"/>
                <w:sz w:val="18"/>
                <w:szCs w:val="18"/>
              </w:rPr>
              <w:br/>
              <w:t> </w:t>
            </w:r>
            <w:r w:rsidRPr="005C791F">
              <w:rPr>
                <w:rFonts w:asciiTheme="majorHAnsi" w:hAnsiTheme="majorHAnsi"/>
                <w:sz w:val="18"/>
                <w:szCs w:val="18"/>
              </w:rPr>
              <w:br/>
              <w:t xml:space="preserve">Every few chapters, students will be given a basic comprehension quiz on important plot points and characters. </w:t>
            </w:r>
            <w:r w:rsidRPr="005C791F">
              <w:rPr>
                <w:rFonts w:asciiTheme="majorHAnsi" w:hAnsiTheme="majorHAnsi"/>
                <w:sz w:val="18"/>
                <w:szCs w:val="18"/>
              </w:rPr>
              <w:br/>
              <w:t> </w:t>
            </w:r>
            <w:r w:rsidRPr="005C791F">
              <w:rPr>
                <w:rFonts w:asciiTheme="majorHAnsi" w:hAnsiTheme="majorHAnsi"/>
                <w:sz w:val="18"/>
                <w:szCs w:val="18"/>
              </w:rPr>
              <w:br/>
            </w:r>
            <w:r w:rsidRPr="005C791F">
              <w:rPr>
                <w:rStyle w:val="Emphasis"/>
                <w:rFonts w:asciiTheme="majorHAnsi" w:hAnsiTheme="majorHAnsi"/>
                <w:sz w:val="18"/>
                <w:szCs w:val="18"/>
              </w:rPr>
              <w:t>Quizzes—Analysis</w:t>
            </w:r>
            <w:r w:rsidRPr="005C791F">
              <w:rPr>
                <w:rFonts w:asciiTheme="majorHAnsi" w:hAnsiTheme="majorHAnsi"/>
                <w:sz w:val="18"/>
                <w:szCs w:val="18"/>
              </w:rPr>
              <w:br/>
              <w:t> </w:t>
            </w:r>
            <w:r w:rsidRPr="005C791F">
              <w:rPr>
                <w:rFonts w:asciiTheme="majorHAnsi" w:hAnsiTheme="majorHAnsi"/>
                <w:sz w:val="18"/>
                <w:szCs w:val="18"/>
              </w:rPr>
              <w:br/>
            </w:r>
            <w:r w:rsidR="0039170D">
              <w:rPr>
                <w:rFonts w:asciiTheme="majorHAnsi" w:hAnsiTheme="majorHAnsi"/>
                <w:sz w:val="18"/>
                <w:szCs w:val="18"/>
              </w:rPr>
              <w:t>Students</w:t>
            </w:r>
            <w:r w:rsidRPr="005C791F">
              <w:rPr>
                <w:rFonts w:asciiTheme="majorHAnsi" w:hAnsiTheme="majorHAnsi"/>
                <w:sz w:val="18"/>
                <w:szCs w:val="18"/>
              </w:rPr>
              <w:t xml:space="preserve"> will be quizzed on analysis of the text. They will be given key quotes from the text and asked to write a short paragraph explaining the meaning. </w:t>
            </w:r>
            <w:r w:rsidRPr="005C791F">
              <w:rPr>
                <w:rFonts w:asciiTheme="majorHAnsi" w:hAnsiTheme="majorHAnsi"/>
                <w:sz w:val="18"/>
                <w:szCs w:val="18"/>
              </w:rPr>
              <w:br/>
              <w:t> </w:t>
            </w:r>
            <w:r w:rsidRPr="005C791F">
              <w:rPr>
                <w:rFonts w:asciiTheme="majorHAnsi" w:hAnsiTheme="majorHAnsi"/>
                <w:sz w:val="18"/>
                <w:szCs w:val="18"/>
              </w:rPr>
              <w:br/>
            </w:r>
            <w:r w:rsidRPr="005C791F">
              <w:rPr>
                <w:rStyle w:val="Emphasis"/>
                <w:rFonts w:asciiTheme="majorHAnsi" w:hAnsiTheme="majorHAnsi"/>
                <w:sz w:val="18"/>
                <w:szCs w:val="18"/>
              </w:rPr>
              <w:t>Quick Writes</w:t>
            </w:r>
            <w:r w:rsidRPr="005C791F">
              <w:rPr>
                <w:rFonts w:asciiTheme="majorHAnsi" w:hAnsiTheme="majorHAnsi"/>
                <w:sz w:val="18"/>
                <w:szCs w:val="18"/>
              </w:rPr>
              <w:br/>
              <w:t> </w:t>
            </w:r>
            <w:r w:rsidRPr="005C791F">
              <w:rPr>
                <w:rFonts w:asciiTheme="majorHAnsi" w:hAnsiTheme="majorHAnsi"/>
                <w:sz w:val="18"/>
                <w:szCs w:val="18"/>
              </w:rPr>
              <w:br/>
              <w:t xml:space="preserve">At the end of class, students will be asked to respond to a prompt and write at least one long paragraph in their </w:t>
            </w:r>
            <w:r w:rsidRPr="005C791F">
              <w:rPr>
                <w:rFonts w:asciiTheme="majorHAnsi" w:hAnsiTheme="majorHAnsi"/>
                <w:sz w:val="18"/>
                <w:szCs w:val="18"/>
              </w:rPr>
              <w:lastRenderedPageBreak/>
              <w:t xml:space="preserve">journals or blogs. The prompt will relate to the ideas presented in the text and may ask students to write in a variety of ways. </w:t>
            </w:r>
            <w:r w:rsidRPr="005C791F">
              <w:rPr>
                <w:rFonts w:asciiTheme="majorHAnsi" w:hAnsiTheme="majorHAnsi"/>
                <w:sz w:val="18"/>
                <w:szCs w:val="18"/>
              </w:rPr>
              <w:br/>
              <w:t> </w:t>
            </w:r>
            <w:r w:rsidRPr="005C791F">
              <w:rPr>
                <w:rFonts w:asciiTheme="majorHAnsi" w:hAnsiTheme="majorHAnsi"/>
                <w:sz w:val="18"/>
                <w:szCs w:val="18"/>
              </w:rPr>
              <w:br/>
            </w:r>
            <w:r w:rsidRPr="005C791F">
              <w:rPr>
                <w:rStyle w:val="Emphasis"/>
                <w:rFonts w:asciiTheme="majorHAnsi" w:hAnsiTheme="majorHAnsi"/>
                <w:sz w:val="18"/>
                <w:szCs w:val="18"/>
              </w:rPr>
              <w:t>Discussions</w:t>
            </w:r>
            <w:r w:rsidRPr="005C791F">
              <w:rPr>
                <w:rFonts w:asciiTheme="majorHAnsi" w:hAnsiTheme="majorHAnsi"/>
                <w:sz w:val="18"/>
                <w:szCs w:val="18"/>
              </w:rPr>
              <w:br/>
              <w:t> </w:t>
            </w:r>
            <w:r w:rsidRPr="005C791F">
              <w:rPr>
                <w:rFonts w:asciiTheme="majorHAnsi" w:hAnsiTheme="majorHAnsi"/>
                <w:sz w:val="18"/>
                <w:szCs w:val="18"/>
              </w:rPr>
              <w:br/>
              <w:t>Students will participate in class and small group discussions about key points in the novel</w:t>
            </w:r>
            <w:proofErr w:type="gramStart"/>
            <w:r w:rsidRPr="005C791F">
              <w:rPr>
                <w:rFonts w:asciiTheme="majorHAnsi" w:hAnsiTheme="majorHAnsi"/>
                <w:sz w:val="18"/>
                <w:szCs w:val="18"/>
              </w:rPr>
              <w:t>..</w:t>
            </w:r>
            <w:proofErr w:type="gramEnd"/>
            <w:r w:rsidRPr="005C791F">
              <w:rPr>
                <w:rFonts w:asciiTheme="majorHAnsi" w:hAnsiTheme="majorHAnsi"/>
                <w:sz w:val="18"/>
                <w:szCs w:val="18"/>
              </w:rPr>
              <w:br/>
              <w:t> </w:t>
            </w:r>
            <w:r w:rsidRPr="005C791F">
              <w:rPr>
                <w:rFonts w:asciiTheme="majorHAnsi" w:hAnsiTheme="majorHAnsi"/>
                <w:sz w:val="18"/>
                <w:szCs w:val="18"/>
              </w:rPr>
              <w:br/>
            </w:r>
            <w:r w:rsidRPr="005C791F">
              <w:rPr>
                <w:rStyle w:val="Emphasis"/>
                <w:rFonts w:asciiTheme="majorHAnsi" w:hAnsiTheme="majorHAnsi"/>
                <w:sz w:val="18"/>
                <w:szCs w:val="18"/>
              </w:rPr>
              <w:t>Media Project</w:t>
            </w:r>
            <w:r w:rsidRPr="005C791F">
              <w:rPr>
                <w:rFonts w:asciiTheme="majorHAnsi" w:hAnsiTheme="majorHAnsi"/>
                <w:sz w:val="18"/>
                <w:szCs w:val="18"/>
              </w:rPr>
              <w:br/>
              <w:t> </w:t>
            </w:r>
            <w:r w:rsidRPr="005C791F">
              <w:rPr>
                <w:rFonts w:asciiTheme="majorHAnsi" w:hAnsiTheme="majorHAnsi"/>
                <w:sz w:val="18"/>
                <w:szCs w:val="18"/>
              </w:rPr>
              <w:br/>
              <w:t>Students will create a video report</w:t>
            </w:r>
            <w:r w:rsidR="0039170D">
              <w:rPr>
                <w:rFonts w:asciiTheme="majorHAnsi" w:hAnsiTheme="majorHAnsi"/>
                <w:sz w:val="18"/>
                <w:szCs w:val="18"/>
              </w:rPr>
              <w:t xml:space="preserve">ing on the Tom Robinson trial. </w:t>
            </w:r>
            <w:r w:rsidRPr="005C791F">
              <w:rPr>
                <w:rFonts w:asciiTheme="majorHAnsi" w:hAnsiTheme="majorHAnsi"/>
                <w:sz w:val="18"/>
                <w:szCs w:val="18"/>
              </w:rPr>
              <w:br/>
              <w:t> </w:t>
            </w:r>
            <w:r w:rsidRPr="005C791F">
              <w:rPr>
                <w:rFonts w:asciiTheme="majorHAnsi" w:hAnsiTheme="majorHAnsi"/>
                <w:sz w:val="18"/>
                <w:szCs w:val="18"/>
              </w:rPr>
              <w:br/>
            </w:r>
            <w:r w:rsidRPr="005C791F">
              <w:rPr>
                <w:rStyle w:val="Emphasis"/>
                <w:rFonts w:asciiTheme="majorHAnsi" w:hAnsiTheme="majorHAnsi"/>
                <w:sz w:val="18"/>
                <w:szCs w:val="18"/>
              </w:rPr>
              <w:t>QEJ Graphic Organizer</w:t>
            </w:r>
            <w:r w:rsidRPr="005C791F">
              <w:rPr>
                <w:rFonts w:asciiTheme="majorHAnsi" w:hAnsiTheme="majorHAnsi"/>
                <w:sz w:val="18"/>
                <w:szCs w:val="18"/>
              </w:rPr>
              <w:br/>
              <w:t> </w:t>
            </w:r>
            <w:r w:rsidRPr="005C791F">
              <w:rPr>
                <w:rFonts w:asciiTheme="majorHAnsi" w:hAnsiTheme="majorHAnsi"/>
                <w:sz w:val="18"/>
                <w:szCs w:val="18"/>
              </w:rPr>
              <w:br/>
              <w:t xml:space="preserve">As students transition from reading the book to writing an </w:t>
            </w:r>
            <w:proofErr w:type="gramStart"/>
            <w:r w:rsidRPr="005C791F">
              <w:rPr>
                <w:rFonts w:asciiTheme="majorHAnsi" w:hAnsiTheme="majorHAnsi"/>
                <w:sz w:val="18"/>
                <w:szCs w:val="18"/>
              </w:rPr>
              <w:t>essay,</w:t>
            </w:r>
            <w:proofErr w:type="gramEnd"/>
            <w:r w:rsidRPr="005C791F">
              <w:rPr>
                <w:rFonts w:asciiTheme="majorHAnsi" w:hAnsiTheme="majorHAnsi"/>
                <w:sz w:val="18"/>
                <w:szCs w:val="18"/>
              </w:rPr>
              <w:t xml:space="preserve"> they will complete 6 QEJ graphic organizers analyzing quotes. </w:t>
            </w:r>
          </w:p>
          <w:p w:rsidR="00815455" w:rsidRPr="005C791F" w:rsidRDefault="00815455" w:rsidP="005C791F">
            <w:pPr>
              <w:tabs>
                <w:tab w:val="center" w:pos="1483"/>
              </w:tabs>
              <w:autoSpaceDE w:val="0"/>
              <w:autoSpaceDN w:val="0"/>
              <w:adjustRightInd w:val="0"/>
              <w:rPr>
                <w:rFonts w:asciiTheme="majorHAnsi" w:hAnsiTheme="majorHAnsi" w:cs="HelveticaNeueLTStd-Bd"/>
                <w:b/>
                <w:bCs/>
                <w:sz w:val="18"/>
                <w:szCs w:val="18"/>
              </w:rPr>
            </w:pPr>
          </w:p>
        </w:tc>
        <w:tc>
          <w:tcPr>
            <w:tcW w:w="4499" w:type="dxa"/>
            <w:shd w:val="clear" w:color="auto" w:fill="auto"/>
          </w:tcPr>
          <w:p w:rsidR="00815455" w:rsidRPr="005C791F" w:rsidRDefault="00815455" w:rsidP="005C791F">
            <w:pPr>
              <w:tabs>
                <w:tab w:val="center" w:pos="1483"/>
              </w:tabs>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lastRenderedPageBreak/>
              <w:t>Summative:</w:t>
            </w:r>
          </w:p>
          <w:p w:rsidR="00995D55" w:rsidRPr="005C791F" w:rsidRDefault="00995D55" w:rsidP="005C791F">
            <w:pPr>
              <w:tabs>
                <w:tab w:val="center" w:pos="1483"/>
              </w:tabs>
              <w:autoSpaceDE w:val="0"/>
              <w:autoSpaceDN w:val="0"/>
              <w:adjustRightInd w:val="0"/>
              <w:rPr>
                <w:rFonts w:asciiTheme="majorHAnsi" w:hAnsiTheme="majorHAnsi" w:cs="HelveticaNeueLTStd-Bd"/>
                <w:b/>
                <w:bCs/>
                <w:sz w:val="18"/>
                <w:szCs w:val="18"/>
              </w:rPr>
            </w:pPr>
          </w:p>
          <w:p w:rsidR="0039170D" w:rsidRDefault="005C791F" w:rsidP="0039170D">
            <w:pPr>
              <w:tabs>
                <w:tab w:val="center" w:pos="1483"/>
              </w:tabs>
              <w:autoSpaceDE w:val="0"/>
              <w:autoSpaceDN w:val="0"/>
              <w:adjustRightInd w:val="0"/>
              <w:rPr>
                <w:rFonts w:asciiTheme="majorHAnsi" w:hAnsiTheme="majorHAnsi"/>
                <w:sz w:val="18"/>
                <w:szCs w:val="18"/>
              </w:rPr>
            </w:pPr>
            <w:r w:rsidRPr="005C791F">
              <w:rPr>
                <w:rStyle w:val="Emphasis"/>
                <w:rFonts w:asciiTheme="majorHAnsi" w:hAnsiTheme="majorHAnsi"/>
                <w:sz w:val="18"/>
                <w:szCs w:val="18"/>
              </w:rPr>
              <w:t>MLA Thesis Essay</w:t>
            </w:r>
            <w:r w:rsidRPr="005C791F">
              <w:rPr>
                <w:rFonts w:asciiTheme="majorHAnsi" w:hAnsiTheme="majorHAnsi"/>
                <w:sz w:val="18"/>
                <w:szCs w:val="18"/>
              </w:rPr>
              <w:br/>
              <w:t> </w:t>
            </w:r>
            <w:r w:rsidRPr="005C791F">
              <w:rPr>
                <w:rFonts w:asciiTheme="majorHAnsi" w:hAnsiTheme="majorHAnsi"/>
                <w:sz w:val="18"/>
                <w:szCs w:val="18"/>
              </w:rPr>
              <w:br/>
              <w:t>The major project in the unit, this formal paper assesses comprehension of text, application of “big ideas,” skills at wr</w:t>
            </w:r>
            <w:r w:rsidR="0039170D">
              <w:rPr>
                <w:rFonts w:asciiTheme="majorHAnsi" w:hAnsiTheme="majorHAnsi"/>
                <w:sz w:val="18"/>
                <w:szCs w:val="18"/>
              </w:rPr>
              <w:t xml:space="preserve">iting, and skills of analysis. </w:t>
            </w:r>
          </w:p>
          <w:p w:rsidR="001A7F1F" w:rsidRPr="005C791F" w:rsidRDefault="005C791F" w:rsidP="0039170D">
            <w:pPr>
              <w:tabs>
                <w:tab w:val="center" w:pos="1483"/>
              </w:tabs>
              <w:autoSpaceDE w:val="0"/>
              <w:autoSpaceDN w:val="0"/>
              <w:adjustRightInd w:val="0"/>
              <w:rPr>
                <w:rFonts w:asciiTheme="majorHAnsi" w:hAnsiTheme="majorHAnsi" w:cs="HelveticaNeueLTStd-Bd"/>
                <w:b/>
                <w:bCs/>
                <w:sz w:val="18"/>
                <w:szCs w:val="18"/>
              </w:rPr>
            </w:pPr>
            <w:r w:rsidRPr="005C791F">
              <w:rPr>
                <w:rFonts w:asciiTheme="majorHAnsi" w:hAnsiTheme="majorHAnsi"/>
                <w:sz w:val="18"/>
                <w:szCs w:val="18"/>
              </w:rPr>
              <w:t> </w:t>
            </w:r>
            <w:r w:rsidRPr="005C791F">
              <w:rPr>
                <w:rFonts w:asciiTheme="majorHAnsi" w:hAnsiTheme="majorHAnsi"/>
                <w:sz w:val="18"/>
                <w:szCs w:val="18"/>
              </w:rPr>
              <w:br/>
            </w:r>
            <w:r w:rsidRPr="005C791F">
              <w:rPr>
                <w:rStyle w:val="Emphasis"/>
                <w:rFonts w:asciiTheme="majorHAnsi" w:hAnsiTheme="majorHAnsi"/>
                <w:sz w:val="18"/>
                <w:szCs w:val="18"/>
              </w:rPr>
              <w:t>Personal Reflection</w:t>
            </w:r>
            <w:r w:rsidRPr="005C791F">
              <w:rPr>
                <w:rFonts w:asciiTheme="majorHAnsi" w:hAnsiTheme="majorHAnsi"/>
                <w:sz w:val="18"/>
                <w:szCs w:val="18"/>
              </w:rPr>
              <w:br/>
              <w:t> </w:t>
            </w:r>
            <w:r w:rsidRPr="005C791F">
              <w:rPr>
                <w:rFonts w:asciiTheme="majorHAnsi" w:hAnsiTheme="majorHAnsi"/>
                <w:sz w:val="18"/>
                <w:szCs w:val="18"/>
              </w:rPr>
              <w:br/>
              <w:t xml:space="preserve">Students write a one-page personal reflection or use a creative medium of their choice (poetry, drawing, etc.) to sum up their experience with the novel and their newly-formed ideas on prejudice. </w:t>
            </w:r>
          </w:p>
        </w:tc>
      </w:tr>
      <w:tr w:rsidR="00E73F38" w:rsidRPr="005C791F" w:rsidTr="00A13108">
        <w:trPr>
          <w:trHeight w:val="288"/>
        </w:trPr>
        <w:tc>
          <w:tcPr>
            <w:tcW w:w="13495" w:type="dxa"/>
            <w:gridSpan w:val="7"/>
            <w:shd w:val="clear" w:color="auto" w:fill="C6D9F1" w:themeFill="text2" w:themeFillTint="33"/>
          </w:tcPr>
          <w:p w:rsidR="00E73F38" w:rsidRPr="005C791F" w:rsidRDefault="00E73F38" w:rsidP="005C791F">
            <w:pPr>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lastRenderedPageBreak/>
              <w:t>Lesson 1</w:t>
            </w:r>
          </w:p>
        </w:tc>
      </w:tr>
      <w:tr w:rsidR="00853522" w:rsidRPr="005C791F" w:rsidTr="00853522">
        <w:trPr>
          <w:trHeight w:val="628"/>
        </w:trPr>
        <w:tc>
          <w:tcPr>
            <w:tcW w:w="2520" w:type="dxa"/>
            <w:shd w:val="clear" w:color="auto" w:fill="auto"/>
          </w:tcPr>
          <w:p w:rsidR="00853522" w:rsidRPr="005C791F" w:rsidRDefault="00853522" w:rsidP="005C791F">
            <w:pPr>
              <w:tabs>
                <w:tab w:val="center" w:pos="1483"/>
              </w:tabs>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t>Student Learning Objective:</w:t>
            </w:r>
          </w:p>
          <w:p w:rsidR="00DB0FE0" w:rsidRPr="005C791F" w:rsidRDefault="00DB0FE0" w:rsidP="005C791F">
            <w:pPr>
              <w:tabs>
                <w:tab w:val="center" w:pos="1483"/>
              </w:tabs>
              <w:autoSpaceDE w:val="0"/>
              <w:autoSpaceDN w:val="0"/>
              <w:adjustRightInd w:val="0"/>
              <w:rPr>
                <w:rFonts w:asciiTheme="majorHAnsi" w:hAnsiTheme="majorHAnsi" w:cs="HelveticaNeueLTStd-Bd"/>
                <w:b/>
                <w:bCs/>
                <w:sz w:val="18"/>
                <w:szCs w:val="18"/>
              </w:rPr>
            </w:pPr>
          </w:p>
          <w:p w:rsidR="00DB0FE0" w:rsidRPr="005C791F" w:rsidRDefault="00DB0FE0" w:rsidP="005C791F">
            <w:pPr>
              <w:tabs>
                <w:tab w:val="center" w:pos="1483"/>
              </w:tabs>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rPr>
              <w:t>Create an initial definition of prejudice, based on prior knowledge and assumptions, which will be elaborated on and challenged during the course of the reading.</w:t>
            </w:r>
          </w:p>
          <w:p w:rsidR="00DB0FE0" w:rsidRPr="005C791F" w:rsidRDefault="00DB0FE0" w:rsidP="005C791F">
            <w:pPr>
              <w:tabs>
                <w:tab w:val="center" w:pos="1483"/>
              </w:tabs>
              <w:autoSpaceDE w:val="0"/>
              <w:autoSpaceDN w:val="0"/>
              <w:adjustRightInd w:val="0"/>
              <w:rPr>
                <w:rFonts w:asciiTheme="majorHAnsi" w:hAnsiTheme="majorHAnsi" w:cs="HelveticaNeueLTStd-Bd"/>
                <w:b/>
                <w:bCs/>
                <w:sz w:val="18"/>
                <w:szCs w:val="18"/>
              </w:rPr>
            </w:pPr>
          </w:p>
        </w:tc>
        <w:tc>
          <w:tcPr>
            <w:tcW w:w="2520" w:type="dxa"/>
            <w:gridSpan w:val="2"/>
            <w:shd w:val="clear" w:color="auto" w:fill="auto"/>
          </w:tcPr>
          <w:p w:rsidR="00853522" w:rsidRPr="005C791F" w:rsidRDefault="00853522" w:rsidP="005C791F">
            <w:pPr>
              <w:tabs>
                <w:tab w:val="left" w:pos="856"/>
              </w:tabs>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t>Acceptable Evidence (Assessments):</w:t>
            </w:r>
          </w:p>
          <w:p w:rsidR="009F42BB" w:rsidRPr="005C791F" w:rsidRDefault="009F42BB" w:rsidP="005C791F">
            <w:pPr>
              <w:tabs>
                <w:tab w:val="left" w:pos="856"/>
              </w:tabs>
              <w:autoSpaceDE w:val="0"/>
              <w:autoSpaceDN w:val="0"/>
              <w:adjustRightInd w:val="0"/>
              <w:rPr>
                <w:rFonts w:asciiTheme="majorHAnsi" w:hAnsiTheme="majorHAnsi" w:cs="HelveticaNeueLTStd-Bd"/>
                <w:b/>
                <w:bCs/>
                <w:sz w:val="18"/>
                <w:szCs w:val="18"/>
              </w:rPr>
            </w:pPr>
          </w:p>
          <w:p w:rsidR="009F42BB" w:rsidRPr="005C791F" w:rsidRDefault="009F42BB" w:rsidP="005C791F">
            <w:pPr>
              <w:tabs>
                <w:tab w:val="left" w:pos="856"/>
              </w:tabs>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rPr>
              <w:t>Prejudice Mural and</w:t>
            </w:r>
          </w:p>
          <w:p w:rsidR="003F2A3E" w:rsidRPr="005C791F" w:rsidRDefault="009F42BB" w:rsidP="005C791F">
            <w:pPr>
              <w:tabs>
                <w:tab w:val="left" w:pos="856"/>
              </w:tabs>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rPr>
              <w:t>Artistic Statement</w:t>
            </w:r>
          </w:p>
        </w:tc>
        <w:tc>
          <w:tcPr>
            <w:tcW w:w="8455" w:type="dxa"/>
            <w:gridSpan w:val="4"/>
            <w:shd w:val="clear" w:color="auto" w:fill="auto"/>
          </w:tcPr>
          <w:p w:rsidR="00853522" w:rsidRPr="005C791F" w:rsidRDefault="00853522" w:rsidP="005C791F">
            <w:pPr>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t>Lesson Activities:</w:t>
            </w:r>
          </w:p>
          <w:p w:rsidR="00DB0FE0" w:rsidRPr="005C791F" w:rsidRDefault="00DB0FE0" w:rsidP="005C791F">
            <w:pPr>
              <w:autoSpaceDE w:val="0"/>
              <w:autoSpaceDN w:val="0"/>
              <w:adjustRightInd w:val="0"/>
              <w:rPr>
                <w:rFonts w:asciiTheme="majorHAnsi" w:hAnsiTheme="majorHAnsi" w:cs="HelveticaNeueLTStd-Bd"/>
                <w:b/>
                <w:bCs/>
                <w:sz w:val="18"/>
                <w:szCs w:val="18"/>
              </w:rPr>
            </w:pPr>
          </w:p>
          <w:p w:rsidR="009F42BB" w:rsidRPr="005C791F" w:rsidRDefault="009F42BB" w:rsidP="005C791F">
            <w:pPr>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
                <w:bCs/>
                <w:sz w:val="18"/>
                <w:szCs w:val="18"/>
              </w:rPr>
              <w:t>Class Brainstorming:</w:t>
            </w:r>
            <w:r w:rsidRPr="005C791F">
              <w:rPr>
                <w:rFonts w:asciiTheme="majorHAnsi" w:hAnsiTheme="majorHAnsi" w:cs="HelveticaNeueLTStd-Bd"/>
                <w:bCs/>
                <w:sz w:val="18"/>
                <w:szCs w:val="18"/>
              </w:rPr>
              <w:t xml:space="preserve"> Students will throw out their own ideas of what prejudice is, while the teacher uses a semantic map to organize it.</w:t>
            </w:r>
          </w:p>
          <w:p w:rsidR="009F42BB" w:rsidRPr="005C791F" w:rsidRDefault="009F42BB" w:rsidP="005C791F">
            <w:pPr>
              <w:autoSpaceDE w:val="0"/>
              <w:autoSpaceDN w:val="0"/>
              <w:adjustRightInd w:val="0"/>
              <w:rPr>
                <w:rFonts w:asciiTheme="majorHAnsi" w:hAnsiTheme="majorHAnsi" w:cs="HelveticaNeueLTStd-Bd"/>
                <w:bCs/>
                <w:sz w:val="18"/>
                <w:szCs w:val="18"/>
              </w:rPr>
            </w:pPr>
          </w:p>
          <w:p w:rsidR="00DB0FE0" w:rsidRPr="005C791F" w:rsidRDefault="00DB0FE0" w:rsidP="005C791F">
            <w:pPr>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t>Prejudice Mural</w:t>
            </w:r>
            <w:r w:rsidR="009F42BB" w:rsidRPr="005C791F">
              <w:rPr>
                <w:rFonts w:asciiTheme="majorHAnsi" w:hAnsiTheme="majorHAnsi" w:cs="HelveticaNeueLTStd-Bd"/>
                <w:b/>
                <w:bCs/>
                <w:sz w:val="18"/>
                <w:szCs w:val="18"/>
              </w:rPr>
              <w:t xml:space="preserve"> and Gallery Walk</w:t>
            </w:r>
            <w:r w:rsidRPr="005C791F">
              <w:rPr>
                <w:rFonts w:asciiTheme="majorHAnsi" w:hAnsiTheme="majorHAnsi" w:cs="HelveticaNeueLTStd-Bd"/>
                <w:b/>
                <w:bCs/>
                <w:sz w:val="18"/>
                <w:szCs w:val="18"/>
              </w:rPr>
              <w:t xml:space="preserve">: </w:t>
            </w:r>
            <w:r w:rsidRPr="005C791F">
              <w:rPr>
                <w:rFonts w:asciiTheme="majorHAnsi" w:hAnsiTheme="majorHAnsi" w:cs="HelveticaNeueLTStd-Bd"/>
                <w:bCs/>
                <w:sz w:val="18"/>
                <w:szCs w:val="18"/>
              </w:rPr>
              <w:t xml:space="preserve">Students will gather at least 5 pictures and one quote on what they think prejudice is. </w:t>
            </w:r>
            <w:r w:rsidR="009F42BB" w:rsidRPr="005C791F">
              <w:rPr>
                <w:rFonts w:asciiTheme="majorHAnsi" w:hAnsiTheme="majorHAnsi" w:cs="HelveticaNeueLTStd-Bd"/>
                <w:bCs/>
                <w:sz w:val="18"/>
                <w:szCs w:val="18"/>
              </w:rPr>
              <w:t>They can look at it from a specific historic or cultural perspective or their own general feelings or beliefs. They will assemble these</w:t>
            </w:r>
            <w:r w:rsidRPr="005C791F">
              <w:rPr>
                <w:rFonts w:asciiTheme="majorHAnsi" w:hAnsiTheme="majorHAnsi" w:cs="HelveticaNeueLTStd-Bd"/>
                <w:b/>
                <w:bCs/>
                <w:sz w:val="18"/>
                <w:szCs w:val="18"/>
              </w:rPr>
              <w:t xml:space="preserve"> </w:t>
            </w:r>
            <w:r w:rsidR="009F42BB" w:rsidRPr="005C791F">
              <w:rPr>
                <w:rFonts w:asciiTheme="majorHAnsi" w:hAnsiTheme="majorHAnsi" w:cs="HelveticaNeueLTStd-Bd"/>
                <w:bCs/>
                <w:sz w:val="18"/>
                <w:szCs w:val="18"/>
              </w:rPr>
              <w:t>into a mural and complete 1 paragraph artist statement about the images and quotes they chose and what their work was meant to represent. Students will do a gallery walk, examining the different murals and responding to their classmates using post-it notes. This art will be displayed for the unit.</w:t>
            </w:r>
          </w:p>
          <w:p w:rsidR="009F42BB" w:rsidRPr="005C791F" w:rsidRDefault="009F42BB" w:rsidP="005C791F">
            <w:pPr>
              <w:autoSpaceDE w:val="0"/>
              <w:autoSpaceDN w:val="0"/>
              <w:adjustRightInd w:val="0"/>
              <w:rPr>
                <w:rFonts w:asciiTheme="majorHAnsi" w:hAnsiTheme="majorHAnsi" w:cs="HelveticaNeueLTStd-Bd"/>
                <w:b/>
                <w:bCs/>
                <w:sz w:val="18"/>
                <w:szCs w:val="18"/>
              </w:rPr>
            </w:pPr>
          </w:p>
          <w:p w:rsidR="009F42BB" w:rsidRPr="005C791F" w:rsidRDefault="009F42BB" w:rsidP="005C791F">
            <w:pPr>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
                <w:bCs/>
                <w:sz w:val="18"/>
                <w:szCs w:val="18"/>
              </w:rPr>
              <w:t xml:space="preserve">Class Discussion: </w:t>
            </w:r>
            <w:r w:rsidRPr="005C791F">
              <w:rPr>
                <w:rFonts w:asciiTheme="majorHAnsi" w:hAnsiTheme="majorHAnsi" w:cs="HelveticaNeueLTStd-Bd"/>
                <w:bCs/>
                <w:sz w:val="18"/>
                <w:szCs w:val="18"/>
              </w:rPr>
              <w:t>After the gallery walk, the class will engage in a brief di</w:t>
            </w:r>
            <w:r w:rsidR="003F2A3E" w:rsidRPr="005C791F">
              <w:rPr>
                <w:rFonts w:asciiTheme="majorHAnsi" w:hAnsiTheme="majorHAnsi" w:cs="HelveticaNeueLTStd-Bd"/>
                <w:bCs/>
                <w:sz w:val="18"/>
                <w:szCs w:val="18"/>
              </w:rPr>
              <w:t>scussion about how their classm</w:t>
            </w:r>
            <w:r w:rsidRPr="005C791F">
              <w:rPr>
                <w:rFonts w:asciiTheme="majorHAnsi" w:hAnsiTheme="majorHAnsi" w:cs="HelveticaNeueLTStd-Bd"/>
                <w:bCs/>
                <w:sz w:val="18"/>
                <w:szCs w:val="18"/>
              </w:rPr>
              <w:t xml:space="preserve">ate’s art expanded their perspective. Teacher will then introduce topics of </w:t>
            </w:r>
            <w:r w:rsidR="003F2A3E" w:rsidRPr="005C791F">
              <w:rPr>
                <w:rFonts w:asciiTheme="majorHAnsi" w:hAnsiTheme="majorHAnsi" w:cs="HelveticaNeueLTStd-Bd"/>
                <w:bCs/>
                <w:sz w:val="18"/>
                <w:szCs w:val="18"/>
              </w:rPr>
              <w:t>prejudice (see big ideas) which will form the basis for their thesis paper.</w:t>
            </w:r>
          </w:p>
          <w:p w:rsidR="007D0F51" w:rsidRPr="005C791F" w:rsidRDefault="007D0F51" w:rsidP="005C791F">
            <w:pPr>
              <w:autoSpaceDE w:val="0"/>
              <w:autoSpaceDN w:val="0"/>
              <w:adjustRightInd w:val="0"/>
              <w:rPr>
                <w:rFonts w:asciiTheme="majorHAnsi" w:hAnsiTheme="majorHAnsi" w:cs="HelveticaNeueLTStd-Bd"/>
                <w:b/>
                <w:bCs/>
                <w:sz w:val="18"/>
                <w:szCs w:val="18"/>
              </w:rPr>
            </w:pPr>
          </w:p>
        </w:tc>
      </w:tr>
      <w:tr w:rsidR="00E73F38" w:rsidRPr="005C791F" w:rsidTr="00A13108">
        <w:trPr>
          <w:trHeight w:val="288"/>
        </w:trPr>
        <w:tc>
          <w:tcPr>
            <w:tcW w:w="13495" w:type="dxa"/>
            <w:gridSpan w:val="7"/>
            <w:shd w:val="clear" w:color="auto" w:fill="C6D9F1" w:themeFill="text2" w:themeFillTint="33"/>
          </w:tcPr>
          <w:p w:rsidR="00E73F38" w:rsidRPr="005C791F" w:rsidRDefault="00E73F38" w:rsidP="005C791F">
            <w:pPr>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t>Lesson 2</w:t>
            </w:r>
          </w:p>
        </w:tc>
      </w:tr>
      <w:tr w:rsidR="00853522" w:rsidRPr="005C791F" w:rsidTr="00853522">
        <w:trPr>
          <w:trHeight w:val="628"/>
        </w:trPr>
        <w:tc>
          <w:tcPr>
            <w:tcW w:w="2520" w:type="dxa"/>
            <w:shd w:val="clear" w:color="auto" w:fill="auto"/>
          </w:tcPr>
          <w:p w:rsidR="00853522" w:rsidRPr="005C791F" w:rsidRDefault="00853522" w:rsidP="005C791F">
            <w:pPr>
              <w:tabs>
                <w:tab w:val="center" w:pos="1483"/>
              </w:tabs>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t>Student Learning Objective:</w:t>
            </w:r>
          </w:p>
          <w:p w:rsidR="00DB0FE0" w:rsidRPr="005C791F" w:rsidRDefault="00DB0FE0" w:rsidP="005C791F">
            <w:pPr>
              <w:tabs>
                <w:tab w:val="center" w:pos="1483"/>
              </w:tabs>
              <w:autoSpaceDE w:val="0"/>
              <w:autoSpaceDN w:val="0"/>
              <w:adjustRightInd w:val="0"/>
              <w:rPr>
                <w:rFonts w:asciiTheme="majorHAnsi" w:hAnsiTheme="majorHAnsi" w:cs="HelveticaNeueLTStd-Bd"/>
                <w:b/>
                <w:bCs/>
                <w:sz w:val="18"/>
                <w:szCs w:val="18"/>
              </w:rPr>
            </w:pPr>
          </w:p>
          <w:p w:rsidR="003F2A3E" w:rsidRPr="005C791F" w:rsidRDefault="003F2A3E" w:rsidP="005C791F">
            <w:pPr>
              <w:tabs>
                <w:tab w:val="center" w:pos="1483"/>
              </w:tabs>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rPr>
              <w:t xml:space="preserve">Read and analyze </w:t>
            </w:r>
            <w:r w:rsidRPr="005C791F">
              <w:rPr>
                <w:rFonts w:asciiTheme="majorHAnsi" w:hAnsiTheme="majorHAnsi" w:cs="HelveticaNeueLTStd-Bd"/>
                <w:bCs/>
                <w:sz w:val="18"/>
                <w:szCs w:val="18"/>
                <w:u w:val="single"/>
              </w:rPr>
              <w:t>To Kill a Mockingbird</w:t>
            </w:r>
            <w:r w:rsidRPr="005C791F">
              <w:rPr>
                <w:rFonts w:asciiTheme="majorHAnsi" w:hAnsiTheme="majorHAnsi" w:cs="HelveticaNeueLTStd-Bd"/>
                <w:bCs/>
                <w:sz w:val="18"/>
                <w:szCs w:val="18"/>
              </w:rPr>
              <w:t xml:space="preserve">, specifically looking at the way prejudice </w:t>
            </w:r>
            <w:r w:rsidRPr="005C791F">
              <w:rPr>
                <w:rFonts w:asciiTheme="majorHAnsi" w:hAnsiTheme="majorHAnsi" w:cs="HelveticaNeueLTStd-Bd"/>
                <w:bCs/>
                <w:sz w:val="18"/>
                <w:szCs w:val="18"/>
              </w:rPr>
              <w:lastRenderedPageBreak/>
              <w:t xml:space="preserve">is portrayed and </w:t>
            </w:r>
            <w:r w:rsidR="0039170D">
              <w:rPr>
                <w:rFonts w:asciiTheme="majorHAnsi" w:hAnsiTheme="majorHAnsi" w:cs="HelveticaNeueLTStd-Bd"/>
                <w:bCs/>
                <w:sz w:val="18"/>
                <w:szCs w:val="18"/>
              </w:rPr>
              <w:t>how it affects the central characters</w:t>
            </w:r>
            <w:r w:rsidRPr="005C791F">
              <w:rPr>
                <w:rFonts w:asciiTheme="majorHAnsi" w:hAnsiTheme="majorHAnsi" w:cs="HelveticaNeueLTStd-Bd"/>
                <w:bCs/>
                <w:sz w:val="18"/>
                <w:szCs w:val="18"/>
              </w:rPr>
              <w:t>.</w:t>
            </w:r>
          </w:p>
          <w:p w:rsidR="00DB0FE0" w:rsidRPr="005C791F" w:rsidRDefault="00DB0FE0" w:rsidP="005C791F">
            <w:pPr>
              <w:tabs>
                <w:tab w:val="center" w:pos="1483"/>
              </w:tabs>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t xml:space="preserve"> </w:t>
            </w:r>
          </w:p>
        </w:tc>
        <w:tc>
          <w:tcPr>
            <w:tcW w:w="2538" w:type="dxa"/>
            <w:gridSpan w:val="3"/>
            <w:shd w:val="clear" w:color="auto" w:fill="auto"/>
          </w:tcPr>
          <w:p w:rsidR="00853522" w:rsidRPr="005C791F" w:rsidRDefault="00853522" w:rsidP="005C791F">
            <w:pPr>
              <w:tabs>
                <w:tab w:val="left" w:pos="856"/>
              </w:tabs>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lastRenderedPageBreak/>
              <w:t>Acceptable Evidence:</w:t>
            </w:r>
          </w:p>
          <w:p w:rsidR="00A93E65" w:rsidRPr="005C791F" w:rsidRDefault="00A93E65" w:rsidP="005C791F">
            <w:pPr>
              <w:tabs>
                <w:tab w:val="left" w:pos="856"/>
              </w:tabs>
              <w:autoSpaceDE w:val="0"/>
              <w:autoSpaceDN w:val="0"/>
              <w:adjustRightInd w:val="0"/>
              <w:rPr>
                <w:rFonts w:asciiTheme="majorHAnsi" w:hAnsiTheme="majorHAnsi" w:cs="HelveticaNeueLTStd-Bd"/>
                <w:bCs/>
                <w:sz w:val="18"/>
                <w:szCs w:val="18"/>
              </w:rPr>
            </w:pPr>
          </w:p>
          <w:p w:rsidR="005C791F" w:rsidRPr="005C791F" w:rsidRDefault="005C791F" w:rsidP="005C791F">
            <w:pPr>
              <w:tabs>
                <w:tab w:val="left" w:pos="856"/>
              </w:tabs>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rPr>
              <w:t>Class Discussion</w:t>
            </w:r>
          </w:p>
          <w:p w:rsidR="005C791F" w:rsidRDefault="005C791F" w:rsidP="005C791F">
            <w:pPr>
              <w:tabs>
                <w:tab w:val="left" w:pos="856"/>
              </w:tabs>
              <w:autoSpaceDE w:val="0"/>
              <w:autoSpaceDN w:val="0"/>
              <w:adjustRightInd w:val="0"/>
              <w:rPr>
                <w:rFonts w:asciiTheme="majorHAnsi" w:hAnsiTheme="majorHAnsi" w:cs="HelveticaNeueLTStd-Bd"/>
                <w:bCs/>
                <w:sz w:val="18"/>
                <w:szCs w:val="18"/>
              </w:rPr>
            </w:pPr>
          </w:p>
          <w:p w:rsidR="0039170D" w:rsidRDefault="0039170D" w:rsidP="005C791F">
            <w:pPr>
              <w:tabs>
                <w:tab w:val="left" w:pos="856"/>
              </w:tabs>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rPr>
              <w:t>Short Writes</w:t>
            </w:r>
          </w:p>
          <w:p w:rsidR="0039170D" w:rsidRPr="005C791F" w:rsidRDefault="0039170D" w:rsidP="005C791F">
            <w:pPr>
              <w:tabs>
                <w:tab w:val="left" w:pos="856"/>
              </w:tabs>
              <w:autoSpaceDE w:val="0"/>
              <w:autoSpaceDN w:val="0"/>
              <w:adjustRightInd w:val="0"/>
              <w:rPr>
                <w:rFonts w:asciiTheme="majorHAnsi" w:hAnsiTheme="majorHAnsi" w:cs="HelveticaNeueLTStd-Bd"/>
                <w:bCs/>
                <w:sz w:val="18"/>
                <w:szCs w:val="18"/>
              </w:rPr>
            </w:pPr>
          </w:p>
          <w:p w:rsidR="005C791F" w:rsidRPr="005C791F" w:rsidRDefault="005C791F" w:rsidP="005C791F">
            <w:pPr>
              <w:tabs>
                <w:tab w:val="left" w:pos="856"/>
              </w:tabs>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rPr>
              <w:t>Quizzes</w:t>
            </w:r>
          </w:p>
          <w:p w:rsidR="00256353" w:rsidRPr="005C791F" w:rsidRDefault="00256353" w:rsidP="005C791F">
            <w:pPr>
              <w:tabs>
                <w:tab w:val="left" w:pos="856"/>
              </w:tabs>
              <w:autoSpaceDE w:val="0"/>
              <w:autoSpaceDN w:val="0"/>
              <w:adjustRightInd w:val="0"/>
              <w:rPr>
                <w:rFonts w:asciiTheme="majorHAnsi" w:hAnsiTheme="majorHAnsi" w:cs="HelveticaNeueLTStd-Bd"/>
                <w:bCs/>
                <w:sz w:val="18"/>
                <w:szCs w:val="18"/>
              </w:rPr>
            </w:pPr>
          </w:p>
          <w:p w:rsidR="00A93E65" w:rsidRPr="005C791F" w:rsidRDefault="005C791F" w:rsidP="005C791F">
            <w:pPr>
              <w:tabs>
                <w:tab w:val="left" w:pos="856"/>
              </w:tabs>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rPr>
              <w:t>Media Project</w:t>
            </w:r>
            <w:r w:rsidR="00A93E65" w:rsidRPr="005C791F">
              <w:rPr>
                <w:rFonts w:asciiTheme="majorHAnsi" w:hAnsiTheme="majorHAnsi" w:cs="HelveticaNeueLTStd-Bd"/>
                <w:bCs/>
                <w:sz w:val="18"/>
                <w:szCs w:val="18"/>
              </w:rPr>
              <w:t xml:space="preserve"> </w:t>
            </w:r>
          </w:p>
          <w:p w:rsidR="00A93E65" w:rsidRPr="005C791F" w:rsidRDefault="00A93E65" w:rsidP="005C791F">
            <w:pPr>
              <w:tabs>
                <w:tab w:val="left" w:pos="856"/>
              </w:tabs>
              <w:autoSpaceDE w:val="0"/>
              <w:autoSpaceDN w:val="0"/>
              <w:adjustRightInd w:val="0"/>
              <w:rPr>
                <w:rFonts w:asciiTheme="majorHAnsi" w:hAnsiTheme="majorHAnsi" w:cs="HelveticaNeueLTStd-Bd"/>
                <w:b/>
                <w:bCs/>
                <w:sz w:val="18"/>
                <w:szCs w:val="18"/>
              </w:rPr>
            </w:pPr>
          </w:p>
        </w:tc>
        <w:tc>
          <w:tcPr>
            <w:tcW w:w="8437" w:type="dxa"/>
            <w:gridSpan w:val="3"/>
            <w:shd w:val="clear" w:color="auto" w:fill="auto"/>
          </w:tcPr>
          <w:p w:rsidR="00853522" w:rsidRPr="005C791F" w:rsidRDefault="00853522" w:rsidP="005C791F">
            <w:pPr>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lastRenderedPageBreak/>
              <w:t>Lesson Activities:</w:t>
            </w:r>
          </w:p>
          <w:p w:rsidR="003F2A3E" w:rsidRPr="005C791F" w:rsidRDefault="003F2A3E" w:rsidP="005C791F">
            <w:pPr>
              <w:autoSpaceDE w:val="0"/>
              <w:autoSpaceDN w:val="0"/>
              <w:adjustRightInd w:val="0"/>
              <w:rPr>
                <w:rFonts w:asciiTheme="majorHAnsi" w:hAnsiTheme="majorHAnsi" w:cs="HelveticaNeueLTStd-Bd"/>
                <w:b/>
                <w:bCs/>
                <w:sz w:val="18"/>
                <w:szCs w:val="18"/>
              </w:rPr>
            </w:pPr>
          </w:p>
          <w:p w:rsidR="00634E3D" w:rsidRDefault="00A62D1A" w:rsidP="005C791F">
            <w:pPr>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
                <w:bCs/>
                <w:sz w:val="18"/>
                <w:szCs w:val="18"/>
              </w:rPr>
              <w:t>Class and Small Group Discussions</w:t>
            </w:r>
            <w:r w:rsidR="00256353">
              <w:rPr>
                <w:rFonts w:asciiTheme="majorHAnsi" w:hAnsiTheme="majorHAnsi" w:cs="HelveticaNeueLTStd-Bd"/>
                <w:b/>
                <w:bCs/>
                <w:sz w:val="18"/>
                <w:szCs w:val="18"/>
              </w:rPr>
              <w:t xml:space="preserve">:  </w:t>
            </w:r>
            <w:r w:rsidR="00256353" w:rsidRPr="00256353">
              <w:rPr>
                <w:rFonts w:asciiTheme="majorHAnsi" w:hAnsiTheme="majorHAnsi" w:cs="HelveticaNeueLTStd-Bd"/>
                <w:bCs/>
                <w:sz w:val="18"/>
                <w:szCs w:val="18"/>
              </w:rPr>
              <w:t xml:space="preserve">Teacher will lead </w:t>
            </w:r>
            <w:r w:rsidR="00256353">
              <w:rPr>
                <w:rFonts w:asciiTheme="majorHAnsi" w:hAnsiTheme="majorHAnsi" w:cs="HelveticaNeueLTStd-Bd"/>
                <w:bCs/>
                <w:sz w:val="18"/>
                <w:szCs w:val="18"/>
              </w:rPr>
              <w:t xml:space="preserve">students </w:t>
            </w:r>
            <w:r w:rsidR="00634E3D">
              <w:rPr>
                <w:rFonts w:asciiTheme="majorHAnsi" w:hAnsiTheme="majorHAnsi" w:cs="HelveticaNeueLTStd-Bd"/>
                <w:bCs/>
                <w:sz w:val="18"/>
                <w:szCs w:val="18"/>
              </w:rPr>
              <w:t xml:space="preserve">in text-based discussions, first checking for comprehension and then analyzing the text for the themes of prejudice.  Discussions will be based on Socratic questioning. As students gain comfort with the format, they will break off to further the </w:t>
            </w:r>
            <w:r w:rsidR="00634E3D">
              <w:rPr>
                <w:rFonts w:asciiTheme="majorHAnsi" w:hAnsiTheme="majorHAnsi" w:cs="HelveticaNeueLTStd-Bd"/>
                <w:bCs/>
                <w:sz w:val="18"/>
                <w:szCs w:val="18"/>
              </w:rPr>
              <w:lastRenderedPageBreak/>
              <w:t xml:space="preserve">discussions in small groups. </w:t>
            </w:r>
          </w:p>
          <w:p w:rsidR="00634E3D" w:rsidRDefault="00634E3D" w:rsidP="005C791F">
            <w:pPr>
              <w:autoSpaceDE w:val="0"/>
              <w:autoSpaceDN w:val="0"/>
              <w:adjustRightInd w:val="0"/>
              <w:rPr>
                <w:rFonts w:asciiTheme="majorHAnsi" w:hAnsiTheme="majorHAnsi" w:cs="HelveticaNeueLTStd-Bd"/>
                <w:bCs/>
                <w:sz w:val="18"/>
                <w:szCs w:val="18"/>
              </w:rPr>
            </w:pPr>
          </w:p>
          <w:p w:rsidR="00256353" w:rsidRDefault="00256353" w:rsidP="005C791F">
            <w:pPr>
              <w:autoSpaceDE w:val="0"/>
              <w:autoSpaceDN w:val="0"/>
              <w:adjustRightInd w:val="0"/>
              <w:rPr>
                <w:rFonts w:asciiTheme="majorHAnsi" w:hAnsiTheme="majorHAnsi" w:cs="HelveticaNeueLTStd-Bd"/>
                <w:bCs/>
                <w:sz w:val="18"/>
                <w:szCs w:val="18"/>
              </w:rPr>
            </w:pPr>
            <w:r>
              <w:rPr>
                <w:rFonts w:asciiTheme="majorHAnsi" w:hAnsiTheme="majorHAnsi" w:cs="HelveticaNeueLTStd-Bd"/>
                <w:b/>
                <w:bCs/>
                <w:sz w:val="18"/>
                <w:szCs w:val="18"/>
              </w:rPr>
              <w:t xml:space="preserve">Short Writes: </w:t>
            </w:r>
            <w:r w:rsidR="00634E3D">
              <w:rPr>
                <w:rFonts w:asciiTheme="majorHAnsi" w:hAnsiTheme="majorHAnsi" w:cs="HelveticaNeueLTStd-Bd"/>
                <w:bCs/>
                <w:sz w:val="18"/>
                <w:szCs w:val="18"/>
              </w:rPr>
              <w:t>Students will keep a blog or journal where they will summarize discussions. In addition, they may also respond to specific prompts by the teacher, challenging them to write creatively about the book and topic or to apply the writing to their lives.</w:t>
            </w:r>
          </w:p>
          <w:p w:rsidR="00634E3D" w:rsidRDefault="00634E3D" w:rsidP="005C791F">
            <w:pPr>
              <w:autoSpaceDE w:val="0"/>
              <w:autoSpaceDN w:val="0"/>
              <w:adjustRightInd w:val="0"/>
              <w:rPr>
                <w:rFonts w:asciiTheme="majorHAnsi" w:hAnsiTheme="majorHAnsi" w:cs="HelveticaNeueLTStd-Bd"/>
                <w:bCs/>
                <w:sz w:val="18"/>
                <w:szCs w:val="18"/>
              </w:rPr>
            </w:pPr>
          </w:p>
          <w:p w:rsidR="00634E3D" w:rsidRPr="00256353" w:rsidRDefault="00634E3D" w:rsidP="005C791F">
            <w:pPr>
              <w:autoSpaceDE w:val="0"/>
              <w:autoSpaceDN w:val="0"/>
              <w:adjustRightInd w:val="0"/>
              <w:rPr>
                <w:rFonts w:asciiTheme="majorHAnsi" w:hAnsiTheme="majorHAnsi" w:cs="HelveticaNeueLTStd-Bd"/>
                <w:bCs/>
                <w:sz w:val="18"/>
                <w:szCs w:val="18"/>
              </w:rPr>
            </w:pPr>
            <w:r w:rsidRPr="00634E3D">
              <w:rPr>
                <w:rFonts w:asciiTheme="majorHAnsi" w:hAnsiTheme="majorHAnsi" w:cs="HelveticaNeueLTStd-Bd"/>
                <w:b/>
                <w:bCs/>
                <w:sz w:val="18"/>
                <w:szCs w:val="18"/>
              </w:rPr>
              <w:t>Quizzes:</w:t>
            </w:r>
            <w:r>
              <w:rPr>
                <w:rFonts w:asciiTheme="majorHAnsi" w:hAnsiTheme="majorHAnsi" w:cs="HelveticaNeueLTStd-Bd"/>
                <w:bCs/>
                <w:sz w:val="18"/>
                <w:szCs w:val="18"/>
              </w:rPr>
              <w:t xml:space="preserve"> Students will take quizzes to test their comprehension of book and analysis of text and may receive study guides to help them study.</w:t>
            </w:r>
          </w:p>
          <w:p w:rsidR="00256353" w:rsidRPr="005C791F" w:rsidRDefault="00256353" w:rsidP="005C791F">
            <w:pPr>
              <w:autoSpaceDE w:val="0"/>
              <w:autoSpaceDN w:val="0"/>
              <w:adjustRightInd w:val="0"/>
              <w:rPr>
                <w:rFonts w:asciiTheme="majorHAnsi" w:hAnsiTheme="majorHAnsi" w:cs="HelveticaNeueLTStd-Bd"/>
                <w:b/>
                <w:bCs/>
                <w:sz w:val="18"/>
                <w:szCs w:val="18"/>
              </w:rPr>
            </w:pPr>
          </w:p>
          <w:p w:rsidR="00256353" w:rsidRDefault="003F2A3E" w:rsidP="005C791F">
            <w:pPr>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t xml:space="preserve">Quotation Log: </w:t>
            </w:r>
            <w:r w:rsidRPr="005C791F">
              <w:rPr>
                <w:rFonts w:asciiTheme="majorHAnsi" w:hAnsiTheme="majorHAnsi" w:cs="HelveticaNeueLTStd-Bd"/>
                <w:bCs/>
                <w:sz w:val="18"/>
                <w:szCs w:val="18"/>
              </w:rPr>
              <w:t>Students will be required to write down quotes</w:t>
            </w:r>
            <w:r w:rsidR="00A62D1A" w:rsidRPr="005C791F">
              <w:rPr>
                <w:rFonts w:asciiTheme="majorHAnsi" w:hAnsiTheme="majorHAnsi" w:cs="HelveticaNeueLTStd-Bd"/>
                <w:bCs/>
                <w:sz w:val="18"/>
                <w:szCs w:val="18"/>
              </w:rPr>
              <w:t xml:space="preserve"> that convey the theme of prejudice. They must cite the source (page number), describe the context of the quote, and explain how the quote relates to prejudice. Some of these quotes will be discussed in class, but the students will also need to find 5 other quotes throughout the book on their own. This will form the basis of the evidence they will need for their thesis essay.</w:t>
            </w:r>
          </w:p>
          <w:p w:rsidR="00256353" w:rsidRPr="005C791F" w:rsidRDefault="00256353" w:rsidP="005C791F">
            <w:pPr>
              <w:autoSpaceDE w:val="0"/>
              <w:autoSpaceDN w:val="0"/>
              <w:adjustRightInd w:val="0"/>
              <w:rPr>
                <w:rFonts w:asciiTheme="majorHAnsi" w:hAnsiTheme="majorHAnsi" w:cs="HelveticaNeueLTStd-Bd"/>
                <w:b/>
                <w:bCs/>
                <w:sz w:val="18"/>
                <w:szCs w:val="18"/>
              </w:rPr>
            </w:pPr>
          </w:p>
          <w:p w:rsidR="003F2A3E" w:rsidRPr="005C791F" w:rsidRDefault="00256353" w:rsidP="005C791F">
            <w:pPr>
              <w:autoSpaceDE w:val="0"/>
              <w:autoSpaceDN w:val="0"/>
              <w:adjustRightInd w:val="0"/>
              <w:rPr>
                <w:rFonts w:asciiTheme="majorHAnsi" w:hAnsiTheme="majorHAnsi" w:cs="HelveticaNeueLTStd-Bd"/>
                <w:bCs/>
                <w:sz w:val="18"/>
                <w:szCs w:val="18"/>
              </w:rPr>
            </w:pPr>
            <w:r>
              <w:rPr>
                <w:rFonts w:asciiTheme="majorHAnsi" w:hAnsiTheme="majorHAnsi" w:cs="HelveticaNeueLTStd-Bd"/>
                <w:b/>
                <w:bCs/>
                <w:sz w:val="18"/>
                <w:szCs w:val="18"/>
              </w:rPr>
              <w:t>Media Project</w:t>
            </w:r>
            <w:r w:rsidR="003F2A3E" w:rsidRPr="005C791F">
              <w:rPr>
                <w:rFonts w:asciiTheme="majorHAnsi" w:hAnsiTheme="majorHAnsi" w:cs="HelveticaNeueLTStd-Bd"/>
                <w:b/>
                <w:bCs/>
                <w:sz w:val="18"/>
                <w:szCs w:val="18"/>
              </w:rPr>
              <w:t xml:space="preserve">: </w:t>
            </w:r>
            <w:r w:rsidR="003F2A3E" w:rsidRPr="005C791F">
              <w:rPr>
                <w:rFonts w:asciiTheme="majorHAnsi" w:hAnsiTheme="majorHAnsi" w:cs="HelveticaNeueLTStd-Bd"/>
                <w:bCs/>
                <w:sz w:val="18"/>
                <w:szCs w:val="18"/>
              </w:rPr>
              <w:t>In small groups, students will put together a news</w:t>
            </w:r>
            <w:r>
              <w:rPr>
                <w:rFonts w:asciiTheme="majorHAnsi" w:hAnsiTheme="majorHAnsi" w:cs="HelveticaNeueLTStd-Bd"/>
                <w:bCs/>
                <w:sz w:val="18"/>
                <w:szCs w:val="18"/>
              </w:rPr>
              <w:t xml:space="preserve">cast </w:t>
            </w:r>
            <w:r w:rsidR="003F2A3E" w:rsidRPr="005C791F">
              <w:rPr>
                <w:rFonts w:asciiTheme="majorHAnsi" w:hAnsiTheme="majorHAnsi" w:cs="HelveticaNeueLTStd-Bd"/>
                <w:bCs/>
                <w:sz w:val="18"/>
                <w:szCs w:val="18"/>
              </w:rPr>
              <w:t xml:space="preserve">that </w:t>
            </w:r>
            <w:r w:rsidR="00A62D1A" w:rsidRPr="005C791F">
              <w:rPr>
                <w:rFonts w:asciiTheme="majorHAnsi" w:hAnsiTheme="majorHAnsi" w:cs="HelveticaNeueLTStd-Bd"/>
                <w:bCs/>
                <w:sz w:val="18"/>
                <w:szCs w:val="18"/>
              </w:rPr>
              <w:t>covers the Tom Robinson trial. They will need to include a factual overview of the case, an Op-Ed in favor of and against the verdict, a character interview, and a cartoon or illustration. Stud</w:t>
            </w:r>
            <w:r>
              <w:rPr>
                <w:rFonts w:asciiTheme="majorHAnsi" w:hAnsiTheme="majorHAnsi" w:cs="HelveticaNeueLTStd-Bd"/>
                <w:bCs/>
                <w:sz w:val="18"/>
                <w:szCs w:val="18"/>
              </w:rPr>
              <w:t xml:space="preserve">ents will use Google docs, </w:t>
            </w:r>
            <w:proofErr w:type="spellStart"/>
            <w:r>
              <w:rPr>
                <w:rFonts w:asciiTheme="majorHAnsi" w:hAnsiTheme="majorHAnsi" w:cs="HelveticaNeueLTStd-Bd"/>
                <w:bCs/>
                <w:sz w:val="18"/>
                <w:szCs w:val="18"/>
              </w:rPr>
              <w:t>iMovies</w:t>
            </w:r>
            <w:proofErr w:type="spellEnd"/>
            <w:r>
              <w:rPr>
                <w:rFonts w:asciiTheme="majorHAnsi" w:hAnsiTheme="majorHAnsi" w:cs="HelveticaNeueLTStd-Bd"/>
                <w:bCs/>
                <w:sz w:val="18"/>
                <w:szCs w:val="18"/>
              </w:rPr>
              <w:t>, YouTube, and</w:t>
            </w:r>
            <w:r w:rsidR="00A62D1A" w:rsidRPr="005C791F">
              <w:rPr>
                <w:rFonts w:asciiTheme="majorHAnsi" w:hAnsiTheme="majorHAnsi" w:cs="HelveticaNeueLTStd-Bd"/>
                <w:bCs/>
                <w:sz w:val="18"/>
                <w:szCs w:val="18"/>
              </w:rPr>
              <w:t xml:space="preserve"> other online sources to put together a newspaper. </w:t>
            </w:r>
          </w:p>
          <w:p w:rsidR="007D0F51" w:rsidRPr="005C791F" w:rsidRDefault="007D0F51" w:rsidP="005C791F">
            <w:pPr>
              <w:autoSpaceDE w:val="0"/>
              <w:autoSpaceDN w:val="0"/>
              <w:adjustRightInd w:val="0"/>
              <w:rPr>
                <w:rFonts w:asciiTheme="majorHAnsi" w:hAnsiTheme="majorHAnsi" w:cs="HelveticaNeueLTStd-Bd"/>
                <w:b/>
                <w:bCs/>
                <w:sz w:val="18"/>
                <w:szCs w:val="18"/>
              </w:rPr>
            </w:pPr>
          </w:p>
        </w:tc>
      </w:tr>
      <w:tr w:rsidR="00E73F38" w:rsidRPr="005C791F" w:rsidTr="00A13108">
        <w:trPr>
          <w:trHeight w:val="288"/>
        </w:trPr>
        <w:tc>
          <w:tcPr>
            <w:tcW w:w="13495" w:type="dxa"/>
            <w:gridSpan w:val="7"/>
            <w:shd w:val="clear" w:color="auto" w:fill="C6D9F1" w:themeFill="text2" w:themeFillTint="33"/>
          </w:tcPr>
          <w:p w:rsidR="00E73F38" w:rsidRPr="005C791F" w:rsidRDefault="00E73F38" w:rsidP="005C791F">
            <w:pPr>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lastRenderedPageBreak/>
              <w:t xml:space="preserve">Lesson 3 </w:t>
            </w:r>
          </w:p>
        </w:tc>
      </w:tr>
      <w:tr w:rsidR="00853522" w:rsidRPr="005C791F" w:rsidTr="00853522">
        <w:trPr>
          <w:trHeight w:val="628"/>
        </w:trPr>
        <w:tc>
          <w:tcPr>
            <w:tcW w:w="2520" w:type="dxa"/>
            <w:shd w:val="clear" w:color="auto" w:fill="auto"/>
          </w:tcPr>
          <w:p w:rsidR="00853522" w:rsidRPr="005C791F" w:rsidRDefault="00853522" w:rsidP="005C791F">
            <w:pPr>
              <w:tabs>
                <w:tab w:val="center" w:pos="1483"/>
              </w:tabs>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t>Student Learning Objective:</w:t>
            </w:r>
          </w:p>
          <w:p w:rsidR="003F2A3E" w:rsidRPr="005C791F" w:rsidRDefault="003F2A3E" w:rsidP="005C791F">
            <w:pPr>
              <w:tabs>
                <w:tab w:val="center" w:pos="1483"/>
              </w:tabs>
              <w:autoSpaceDE w:val="0"/>
              <w:autoSpaceDN w:val="0"/>
              <w:adjustRightInd w:val="0"/>
              <w:rPr>
                <w:rFonts w:asciiTheme="majorHAnsi" w:hAnsiTheme="majorHAnsi" w:cs="HelveticaNeueLTStd-Bd"/>
                <w:b/>
                <w:bCs/>
                <w:sz w:val="18"/>
                <w:szCs w:val="18"/>
              </w:rPr>
            </w:pPr>
          </w:p>
          <w:p w:rsidR="003F2A3E" w:rsidRPr="005C791F" w:rsidRDefault="00256353" w:rsidP="005C791F">
            <w:pPr>
              <w:tabs>
                <w:tab w:val="center" w:pos="1483"/>
              </w:tabs>
              <w:autoSpaceDE w:val="0"/>
              <w:autoSpaceDN w:val="0"/>
              <w:adjustRightInd w:val="0"/>
              <w:rPr>
                <w:rFonts w:asciiTheme="majorHAnsi" w:hAnsiTheme="majorHAnsi" w:cs="HelveticaNeueLTStd-Bd"/>
                <w:bCs/>
                <w:sz w:val="18"/>
                <w:szCs w:val="18"/>
              </w:rPr>
            </w:pPr>
            <w:r>
              <w:rPr>
                <w:rFonts w:asciiTheme="majorHAnsi" w:hAnsiTheme="majorHAnsi" w:cs="HelveticaNeueLTStd-Bd"/>
                <w:bCs/>
                <w:sz w:val="18"/>
                <w:szCs w:val="18"/>
              </w:rPr>
              <w:t>Step by step, from outlining to editing, students will create a thesis essay utilizing formal</w:t>
            </w:r>
            <w:r w:rsidR="003F2A3E" w:rsidRPr="005C791F">
              <w:rPr>
                <w:rFonts w:asciiTheme="majorHAnsi" w:hAnsiTheme="majorHAnsi" w:cs="HelveticaNeueLTStd-Bd"/>
                <w:bCs/>
                <w:sz w:val="18"/>
                <w:szCs w:val="18"/>
              </w:rPr>
              <w:t xml:space="preserve"> academic writing </w:t>
            </w:r>
            <w:r>
              <w:rPr>
                <w:rFonts w:asciiTheme="majorHAnsi" w:hAnsiTheme="majorHAnsi" w:cs="HelveticaNeueLTStd-Bd"/>
                <w:bCs/>
                <w:sz w:val="18"/>
                <w:szCs w:val="18"/>
              </w:rPr>
              <w:t>examining prejudice in</w:t>
            </w:r>
            <w:r w:rsidR="003F2A3E" w:rsidRPr="005C791F">
              <w:rPr>
                <w:rFonts w:asciiTheme="majorHAnsi" w:hAnsiTheme="majorHAnsi" w:cs="HelveticaNeueLTStd-Bd"/>
                <w:bCs/>
                <w:sz w:val="18"/>
                <w:szCs w:val="18"/>
              </w:rPr>
              <w:t xml:space="preserve"> </w:t>
            </w:r>
            <w:r w:rsidR="003F2A3E" w:rsidRPr="005C791F">
              <w:rPr>
                <w:rFonts w:asciiTheme="majorHAnsi" w:hAnsiTheme="majorHAnsi" w:cs="HelveticaNeueLTStd-Bd"/>
                <w:bCs/>
                <w:sz w:val="18"/>
                <w:szCs w:val="18"/>
                <w:u w:val="single"/>
              </w:rPr>
              <w:t>To Kill a Mockingbird</w:t>
            </w:r>
            <w:r w:rsidR="003F2A3E" w:rsidRPr="005C791F">
              <w:rPr>
                <w:rFonts w:asciiTheme="majorHAnsi" w:hAnsiTheme="majorHAnsi" w:cs="HelveticaNeueLTStd-Bd"/>
                <w:bCs/>
                <w:sz w:val="18"/>
                <w:szCs w:val="18"/>
              </w:rPr>
              <w:t>.</w:t>
            </w:r>
            <w:r>
              <w:rPr>
                <w:rFonts w:asciiTheme="majorHAnsi" w:hAnsiTheme="majorHAnsi" w:cs="HelveticaNeueLTStd-Bd"/>
                <w:bCs/>
                <w:sz w:val="18"/>
                <w:szCs w:val="18"/>
              </w:rPr>
              <w:t xml:space="preserve"> </w:t>
            </w:r>
          </w:p>
          <w:p w:rsidR="003F2A3E" w:rsidRPr="005C791F" w:rsidRDefault="003F2A3E" w:rsidP="005C791F">
            <w:pPr>
              <w:tabs>
                <w:tab w:val="center" w:pos="1483"/>
              </w:tabs>
              <w:autoSpaceDE w:val="0"/>
              <w:autoSpaceDN w:val="0"/>
              <w:adjustRightInd w:val="0"/>
              <w:rPr>
                <w:rFonts w:asciiTheme="majorHAnsi" w:hAnsiTheme="majorHAnsi" w:cs="HelveticaNeueLTStd-Bd"/>
                <w:b/>
                <w:bCs/>
                <w:sz w:val="18"/>
                <w:szCs w:val="18"/>
              </w:rPr>
            </w:pPr>
          </w:p>
          <w:p w:rsidR="003F2A3E" w:rsidRPr="005C791F" w:rsidRDefault="003F2A3E" w:rsidP="005C791F">
            <w:pPr>
              <w:tabs>
                <w:tab w:val="center" w:pos="1483"/>
              </w:tabs>
              <w:autoSpaceDE w:val="0"/>
              <w:autoSpaceDN w:val="0"/>
              <w:adjustRightInd w:val="0"/>
              <w:rPr>
                <w:rFonts w:asciiTheme="majorHAnsi" w:hAnsiTheme="majorHAnsi" w:cs="HelveticaNeueLTStd-Bd"/>
                <w:b/>
                <w:bCs/>
                <w:sz w:val="18"/>
                <w:szCs w:val="18"/>
              </w:rPr>
            </w:pPr>
          </w:p>
        </w:tc>
        <w:tc>
          <w:tcPr>
            <w:tcW w:w="2538" w:type="dxa"/>
            <w:gridSpan w:val="3"/>
            <w:shd w:val="clear" w:color="auto" w:fill="auto"/>
          </w:tcPr>
          <w:p w:rsidR="00853522" w:rsidRPr="005C791F" w:rsidRDefault="00853522" w:rsidP="005C791F">
            <w:pPr>
              <w:tabs>
                <w:tab w:val="left" w:pos="856"/>
              </w:tabs>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t>Acceptable Evidence:</w:t>
            </w:r>
          </w:p>
          <w:p w:rsidR="003F2A3E" w:rsidRPr="005C791F" w:rsidRDefault="003F2A3E" w:rsidP="005C791F">
            <w:pPr>
              <w:tabs>
                <w:tab w:val="left" w:pos="856"/>
              </w:tabs>
              <w:autoSpaceDE w:val="0"/>
              <w:autoSpaceDN w:val="0"/>
              <w:adjustRightInd w:val="0"/>
              <w:rPr>
                <w:rFonts w:asciiTheme="majorHAnsi" w:hAnsiTheme="majorHAnsi" w:cs="HelveticaNeueLTStd-Bd"/>
                <w:b/>
                <w:bCs/>
                <w:sz w:val="18"/>
                <w:szCs w:val="18"/>
              </w:rPr>
            </w:pPr>
          </w:p>
          <w:p w:rsidR="003F2A3E" w:rsidRPr="005C791F" w:rsidRDefault="00256353" w:rsidP="005C791F">
            <w:pPr>
              <w:tabs>
                <w:tab w:val="left" w:pos="856"/>
              </w:tabs>
              <w:autoSpaceDE w:val="0"/>
              <w:autoSpaceDN w:val="0"/>
              <w:adjustRightInd w:val="0"/>
              <w:rPr>
                <w:rFonts w:asciiTheme="majorHAnsi" w:hAnsiTheme="majorHAnsi" w:cs="HelveticaNeueLTStd-Bd"/>
                <w:bCs/>
                <w:sz w:val="18"/>
                <w:szCs w:val="18"/>
              </w:rPr>
            </w:pPr>
            <w:r>
              <w:rPr>
                <w:rFonts w:asciiTheme="majorHAnsi" w:hAnsiTheme="majorHAnsi" w:cs="HelveticaNeueLTStd-Bd"/>
                <w:bCs/>
                <w:sz w:val="18"/>
                <w:szCs w:val="18"/>
              </w:rPr>
              <w:t>QEJ Graphic Organizer</w:t>
            </w:r>
          </w:p>
          <w:p w:rsidR="003F2A3E" w:rsidRDefault="003F2A3E" w:rsidP="005C791F">
            <w:pPr>
              <w:tabs>
                <w:tab w:val="left" w:pos="856"/>
              </w:tabs>
              <w:autoSpaceDE w:val="0"/>
              <w:autoSpaceDN w:val="0"/>
              <w:adjustRightInd w:val="0"/>
              <w:rPr>
                <w:rFonts w:asciiTheme="majorHAnsi" w:hAnsiTheme="majorHAnsi" w:cs="HelveticaNeueLTStd-Bd"/>
                <w:b/>
                <w:bCs/>
                <w:sz w:val="18"/>
                <w:szCs w:val="18"/>
              </w:rPr>
            </w:pPr>
          </w:p>
          <w:p w:rsidR="00256353" w:rsidRPr="00256353" w:rsidRDefault="00256353" w:rsidP="005C791F">
            <w:pPr>
              <w:tabs>
                <w:tab w:val="left" w:pos="856"/>
              </w:tabs>
              <w:autoSpaceDE w:val="0"/>
              <w:autoSpaceDN w:val="0"/>
              <w:adjustRightInd w:val="0"/>
              <w:rPr>
                <w:rFonts w:asciiTheme="majorHAnsi" w:hAnsiTheme="majorHAnsi" w:cs="HelveticaNeueLTStd-Bd"/>
                <w:bCs/>
                <w:sz w:val="18"/>
                <w:szCs w:val="18"/>
              </w:rPr>
            </w:pPr>
            <w:r w:rsidRPr="00256353">
              <w:rPr>
                <w:rFonts w:asciiTheme="majorHAnsi" w:hAnsiTheme="majorHAnsi" w:cs="HelveticaNeueLTStd-Bd"/>
                <w:bCs/>
                <w:sz w:val="18"/>
                <w:szCs w:val="18"/>
              </w:rPr>
              <w:t>Thesis Essay</w:t>
            </w:r>
          </w:p>
        </w:tc>
        <w:tc>
          <w:tcPr>
            <w:tcW w:w="8437" w:type="dxa"/>
            <w:gridSpan w:val="3"/>
            <w:shd w:val="clear" w:color="auto" w:fill="auto"/>
          </w:tcPr>
          <w:p w:rsidR="00853522" w:rsidRPr="005C791F" w:rsidRDefault="00853522" w:rsidP="005C791F">
            <w:pPr>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t>Lesson Activities:</w:t>
            </w:r>
          </w:p>
          <w:p w:rsidR="003F2A3E" w:rsidRPr="005C791F" w:rsidRDefault="003F2A3E" w:rsidP="005C791F">
            <w:pPr>
              <w:autoSpaceDE w:val="0"/>
              <w:autoSpaceDN w:val="0"/>
              <w:adjustRightInd w:val="0"/>
              <w:rPr>
                <w:rFonts w:asciiTheme="majorHAnsi" w:hAnsiTheme="majorHAnsi" w:cs="HelveticaNeueLTStd-Bd"/>
                <w:b/>
                <w:bCs/>
                <w:sz w:val="18"/>
                <w:szCs w:val="18"/>
              </w:rPr>
            </w:pPr>
          </w:p>
          <w:p w:rsidR="003F2A3E" w:rsidRPr="005C791F" w:rsidRDefault="003F2A3E" w:rsidP="005C791F">
            <w:pPr>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
                <w:bCs/>
                <w:sz w:val="18"/>
                <w:szCs w:val="18"/>
              </w:rPr>
              <w:t>Models of MLA P</w:t>
            </w:r>
            <w:r w:rsidR="00A93E65" w:rsidRPr="005C791F">
              <w:rPr>
                <w:rFonts w:asciiTheme="majorHAnsi" w:hAnsiTheme="majorHAnsi" w:cs="HelveticaNeueLTStd-Bd"/>
                <w:b/>
                <w:bCs/>
                <w:sz w:val="18"/>
                <w:szCs w:val="18"/>
              </w:rPr>
              <w:t>apers</w:t>
            </w:r>
            <w:r w:rsidR="00A93E65" w:rsidRPr="005C791F">
              <w:rPr>
                <w:rFonts w:asciiTheme="majorHAnsi" w:hAnsiTheme="majorHAnsi" w:cs="HelveticaNeueLTStd-Bd"/>
                <w:bCs/>
                <w:sz w:val="18"/>
                <w:szCs w:val="18"/>
              </w:rPr>
              <w:t>: Teacher will show several models of MLA papers and go over format, language, and grading rubric.</w:t>
            </w:r>
          </w:p>
          <w:p w:rsidR="00A93E65" w:rsidRPr="005C791F" w:rsidRDefault="00A93E65" w:rsidP="005C791F">
            <w:pPr>
              <w:autoSpaceDE w:val="0"/>
              <w:autoSpaceDN w:val="0"/>
              <w:adjustRightInd w:val="0"/>
              <w:rPr>
                <w:rFonts w:asciiTheme="majorHAnsi" w:hAnsiTheme="majorHAnsi" w:cs="HelveticaNeueLTStd-Bd"/>
                <w:b/>
                <w:bCs/>
                <w:sz w:val="18"/>
                <w:szCs w:val="18"/>
              </w:rPr>
            </w:pPr>
          </w:p>
          <w:p w:rsidR="00A93E65" w:rsidRPr="005C791F" w:rsidRDefault="00A93E65" w:rsidP="005C791F">
            <w:pPr>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t xml:space="preserve">Outlining: </w:t>
            </w:r>
            <w:r w:rsidRPr="005C791F">
              <w:rPr>
                <w:rFonts w:asciiTheme="majorHAnsi" w:hAnsiTheme="majorHAnsi" w:cs="HelveticaNeueLTStd-Bd"/>
                <w:bCs/>
                <w:sz w:val="18"/>
                <w:szCs w:val="18"/>
              </w:rPr>
              <w:t>As a class, the teacher and students will come up with a thesis (which will be off the table for students to use in their own essay) as well as the three strongest quotes to support the thesis. Students will then come up with their own thesis and evidence</w:t>
            </w:r>
            <w:proofErr w:type="gramStart"/>
            <w:r w:rsidRPr="005C791F">
              <w:rPr>
                <w:rFonts w:asciiTheme="majorHAnsi" w:hAnsiTheme="majorHAnsi" w:cs="HelveticaNeueLTStd-Bd"/>
                <w:bCs/>
                <w:sz w:val="18"/>
                <w:szCs w:val="18"/>
              </w:rPr>
              <w:t>.</w:t>
            </w:r>
            <w:r w:rsidR="0073289A" w:rsidRPr="005C791F">
              <w:rPr>
                <w:rFonts w:asciiTheme="majorHAnsi" w:hAnsiTheme="majorHAnsi" w:cs="HelveticaNeueLTStd-Bd"/>
                <w:bCs/>
                <w:sz w:val="18"/>
                <w:szCs w:val="18"/>
              </w:rPr>
              <w:t>.</w:t>
            </w:r>
            <w:proofErr w:type="gramEnd"/>
          </w:p>
          <w:p w:rsidR="00256353" w:rsidRDefault="00256353" w:rsidP="005C791F">
            <w:pPr>
              <w:autoSpaceDE w:val="0"/>
              <w:autoSpaceDN w:val="0"/>
              <w:adjustRightInd w:val="0"/>
              <w:rPr>
                <w:rFonts w:asciiTheme="majorHAnsi" w:hAnsiTheme="majorHAnsi" w:cs="HelveticaNeueLTStd-Bd"/>
                <w:b/>
                <w:bCs/>
                <w:sz w:val="18"/>
                <w:szCs w:val="18"/>
              </w:rPr>
            </w:pPr>
          </w:p>
          <w:p w:rsidR="00256353" w:rsidRPr="00256353" w:rsidRDefault="00256353" w:rsidP="005C791F">
            <w:pPr>
              <w:autoSpaceDE w:val="0"/>
              <w:autoSpaceDN w:val="0"/>
              <w:adjustRightInd w:val="0"/>
              <w:rPr>
                <w:rFonts w:asciiTheme="majorHAnsi" w:hAnsiTheme="majorHAnsi" w:cs="HelveticaNeueLTStd-Bd"/>
                <w:bCs/>
                <w:sz w:val="18"/>
                <w:szCs w:val="18"/>
              </w:rPr>
            </w:pPr>
            <w:r>
              <w:rPr>
                <w:rFonts w:asciiTheme="majorHAnsi" w:hAnsiTheme="majorHAnsi" w:cs="HelveticaNeueLTStd-Bd"/>
                <w:b/>
                <w:bCs/>
                <w:sz w:val="18"/>
                <w:szCs w:val="18"/>
              </w:rPr>
              <w:t xml:space="preserve">QEJ Graphic Organizer: </w:t>
            </w:r>
            <w:r>
              <w:rPr>
                <w:rFonts w:asciiTheme="majorHAnsi" w:hAnsiTheme="majorHAnsi" w:cs="HelveticaNeueLTStd-Bd"/>
                <w:bCs/>
                <w:sz w:val="18"/>
                <w:szCs w:val="18"/>
              </w:rPr>
              <w:t xml:space="preserve">Students will analyze 6 quotes, organizing them in a Quadruple Entry Journal (QEJ) format. In small groups, students will discuss their analysis with classmates. </w:t>
            </w:r>
          </w:p>
          <w:p w:rsidR="00256353" w:rsidRPr="005C791F" w:rsidRDefault="00256353" w:rsidP="005C791F">
            <w:pPr>
              <w:autoSpaceDE w:val="0"/>
              <w:autoSpaceDN w:val="0"/>
              <w:adjustRightInd w:val="0"/>
              <w:rPr>
                <w:rFonts w:asciiTheme="majorHAnsi" w:hAnsiTheme="majorHAnsi" w:cs="HelveticaNeueLTStd-Bd"/>
                <w:b/>
                <w:bCs/>
                <w:sz w:val="18"/>
                <w:szCs w:val="18"/>
              </w:rPr>
            </w:pPr>
          </w:p>
          <w:p w:rsidR="00A93E65" w:rsidRPr="005C791F" w:rsidRDefault="00A93E65" w:rsidP="005C791F">
            <w:pPr>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t xml:space="preserve">Rough Draft: </w:t>
            </w:r>
            <w:r w:rsidRPr="005C791F">
              <w:rPr>
                <w:rFonts w:asciiTheme="majorHAnsi" w:hAnsiTheme="majorHAnsi" w:cs="HelveticaNeueLTStd-Bd"/>
                <w:bCs/>
                <w:sz w:val="18"/>
                <w:szCs w:val="18"/>
              </w:rPr>
              <w:t xml:space="preserve">As a class, paragraph by paragraph, we </w:t>
            </w:r>
            <w:r w:rsidR="0073289A" w:rsidRPr="005C791F">
              <w:rPr>
                <w:rFonts w:asciiTheme="majorHAnsi" w:hAnsiTheme="majorHAnsi" w:cs="HelveticaNeueLTStd-Bd"/>
                <w:bCs/>
                <w:sz w:val="18"/>
                <w:szCs w:val="18"/>
              </w:rPr>
              <w:t>will build a paper, and the student will attempt to write the paragraph modeled as their homework. For example, if on Monday, we work on the introduction paragraph as a class, the students will need to turn in their own introduction paragraph by Tuesday. They will have the weekend to put the whole paper together</w:t>
            </w:r>
          </w:p>
          <w:p w:rsidR="0073289A" w:rsidRPr="005C791F" w:rsidRDefault="0073289A" w:rsidP="005C791F">
            <w:pPr>
              <w:autoSpaceDE w:val="0"/>
              <w:autoSpaceDN w:val="0"/>
              <w:adjustRightInd w:val="0"/>
              <w:rPr>
                <w:rFonts w:asciiTheme="majorHAnsi" w:hAnsiTheme="majorHAnsi" w:cs="HelveticaNeueLTStd-Bd"/>
                <w:b/>
                <w:bCs/>
                <w:sz w:val="18"/>
                <w:szCs w:val="18"/>
              </w:rPr>
            </w:pPr>
          </w:p>
          <w:p w:rsidR="003F2A3E" w:rsidRPr="005C791F" w:rsidRDefault="0073289A" w:rsidP="005C791F">
            <w:pPr>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
                <w:bCs/>
                <w:sz w:val="18"/>
                <w:szCs w:val="18"/>
              </w:rPr>
              <w:t xml:space="preserve">Editing: </w:t>
            </w:r>
            <w:r w:rsidRPr="005C791F">
              <w:rPr>
                <w:rFonts w:asciiTheme="majorHAnsi" w:hAnsiTheme="majorHAnsi" w:cs="HelveticaNeueLTStd-Bd"/>
                <w:bCs/>
                <w:sz w:val="18"/>
                <w:szCs w:val="18"/>
              </w:rPr>
              <w:t xml:space="preserve">Teacher will explain what to look for in editing, starting with ideas, moving to language, and ending with grammar. Teacher will use a fishbowl group to model editing. Students will work in groups to edit each other’s papers.  Final draft will be due the following Monday. </w:t>
            </w:r>
          </w:p>
          <w:p w:rsidR="0073289A" w:rsidRPr="005C791F" w:rsidRDefault="0073289A" w:rsidP="005C791F">
            <w:pPr>
              <w:autoSpaceDE w:val="0"/>
              <w:autoSpaceDN w:val="0"/>
              <w:adjustRightInd w:val="0"/>
              <w:rPr>
                <w:rFonts w:asciiTheme="majorHAnsi" w:hAnsiTheme="majorHAnsi" w:cs="HelveticaNeueLTStd-Bd"/>
                <w:bCs/>
                <w:sz w:val="18"/>
                <w:szCs w:val="18"/>
              </w:rPr>
            </w:pPr>
          </w:p>
        </w:tc>
      </w:tr>
      <w:tr w:rsidR="00E73F38" w:rsidRPr="005C791F" w:rsidTr="00A13108">
        <w:trPr>
          <w:trHeight w:val="288"/>
        </w:trPr>
        <w:tc>
          <w:tcPr>
            <w:tcW w:w="13495" w:type="dxa"/>
            <w:gridSpan w:val="7"/>
            <w:shd w:val="clear" w:color="auto" w:fill="C6D9F1" w:themeFill="text2" w:themeFillTint="33"/>
          </w:tcPr>
          <w:p w:rsidR="00E73F38" w:rsidRPr="005C791F" w:rsidRDefault="00A915CD" w:rsidP="005C791F">
            <w:pPr>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t>Unit Resources:</w:t>
            </w:r>
          </w:p>
        </w:tc>
      </w:tr>
      <w:tr w:rsidR="00E73F38" w:rsidRPr="005C791F" w:rsidTr="00A5332E">
        <w:trPr>
          <w:trHeight w:val="628"/>
        </w:trPr>
        <w:tc>
          <w:tcPr>
            <w:tcW w:w="13495" w:type="dxa"/>
            <w:gridSpan w:val="7"/>
            <w:shd w:val="clear" w:color="auto" w:fill="auto"/>
          </w:tcPr>
          <w:p w:rsidR="0073289A" w:rsidRPr="005C791F" w:rsidRDefault="0073289A" w:rsidP="005C791F">
            <w:pPr>
              <w:autoSpaceDE w:val="0"/>
              <w:autoSpaceDN w:val="0"/>
              <w:adjustRightInd w:val="0"/>
              <w:rPr>
                <w:rFonts w:asciiTheme="majorHAnsi" w:hAnsiTheme="majorHAnsi" w:cs="HelveticaNeueLTStd-Bd"/>
                <w:b/>
                <w:bCs/>
                <w:sz w:val="18"/>
                <w:szCs w:val="18"/>
              </w:rPr>
            </w:pPr>
          </w:p>
          <w:p w:rsidR="008945F3" w:rsidRPr="005C791F" w:rsidRDefault="0046454B" w:rsidP="005C791F">
            <w:pPr>
              <w:autoSpaceDE w:val="0"/>
              <w:autoSpaceDN w:val="0"/>
              <w:adjustRightInd w:val="0"/>
              <w:rPr>
                <w:rFonts w:asciiTheme="majorHAnsi" w:hAnsiTheme="majorHAnsi" w:cs="HelveticaNeueLTStd-Bd"/>
                <w:bCs/>
                <w:sz w:val="18"/>
                <w:szCs w:val="18"/>
              </w:rPr>
            </w:pPr>
            <w:r w:rsidRPr="005C791F">
              <w:rPr>
                <w:rFonts w:asciiTheme="majorHAnsi" w:hAnsiTheme="majorHAnsi" w:cs="HelveticaNeueLTStd-Bd"/>
                <w:bCs/>
                <w:sz w:val="18"/>
                <w:szCs w:val="18"/>
                <w:u w:val="single"/>
              </w:rPr>
              <w:t>To Kill a Mockingbird</w:t>
            </w:r>
            <w:r w:rsidRPr="005C791F">
              <w:rPr>
                <w:rFonts w:asciiTheme="majorHAnsi" w:hAnsiTheme="majorHAnsi" w:cs="HelveticaNeueLTStd-Bd"/>
                <w:bCs/>
                <w:sz w:val="18"/>
                <w:szCs w:val="18"/>
              </w:rPr>
              <w:t xml:space="preserve"> by Harper Lee</w:t>
            </w:r>
          </w:p>
          <w:p w:rsidR="008945F3" w:rsidRPr="005C791F" w:rsidRDefault="008945F3" w:rsidP="005C791F">
            <w:pPr>
              <w:autoSpaceDE w:val="0"/>
              <w:autoSpaceDN w:val="0"/>
              <w:adjustRightInd w:val="0"/>
              <w:rPr>
                <w:rFonts w:asciiTheme="majorHAnsi" w:hAnsiTheme="majorHAnsi" w:cs="HelveticaNeueLTStd-Bd"/>
                <w:b/>
                <w:bCs/>
                <w:sz w:val="18"/>
                <w:szCs w:val="18"/>
              </w:rPr>
            </w:pPr>
          </w:p>
        </w:tc>
      </w:tr>
      <w:tr w:rsidR="00E73F38" w:rsidRPr="005C791F" w:rsidTr="00A13108">
        <w:trPr>
          <w:trHeight w:val="288"/>
        </w:trPr>
        <w:tc>
          <w:tcPr>
            <w:tcW w:w="13495" w:type="dxa"/>
            <w:gridSpan w:val="7"/>
            <w:shd w:val="clear" w:color="auto" w:fill="C6D9F1" w:themeFill="text2" w:themeFillTint="33"/>
          </w:tcPr>
          <w:p w:rsidR="00E73F38" w:rsidRPr="005C791F" w:rsidRDefault="00E73F38" w:rsidP="005C791F">
            <w:pPr>
              <w:autoSpaceDE w:val="0"/>
              <w:autoSpaceDN w:val="0"/>
              <w:adjustRightInd w:val="0"/>
              <w:rPr>
                <w:rFonts w:asciiTheme="majorHAnsi" w:hAnsiTheme="majorHAnsi" w:cs="HelveticaNeueLTStd-Bd"/>
                <w:b/>
                <w:bCs/>
                <w:sz w:val="18"/>
                <w:szCs w:val="18"/>
              </w:rPr>
            </w:pPr>
            <w:r w:rsidRPr="005C791F">
              <w:rPr>
                <w:rFonts w:asciiTheme="majorHAnsi" w:hAnsiTheme="majorHAnsi" w:cs="HelveticaNeueLTStd-Bd"/>
                <w:b/>
                <w:bCs/>
                <w:sz w:val="18"/>
                <w:szCs w:val="18"/>
              </w:rPr>
              <w:t>Useful Websites:</w:t>
            </w:r>
          </w:p>
        </w:tc>
      </w:tr>
      <w:tr w:rsidR="00E73F38" w:rsidRPr="005C791F" w:rsidTr="00A5332E">
        <w:trPr>
          <w:trHeight w:val="628"/>
        </w:trPr>
        <w:tc>
          <w:tcPr>
            <w:tcW w:w="13495" w:type="dxa"/>
            <w:gridSpan w:val="7"/>
            <w:shd w:val="clear" w:color="auto" w:fill="auto"/>
          </w:tcPr>
          <w:p w:rsidR="005C791F" w:rsidRPr="005C791F" w:rsidRDefault="005C791F" w:rsidP="005C791F">
            <w:pPr>
              <w:spacing w:after="240"/>
              <w:rPr>
                <w:rFonts w:asciiTheme="majorHAnsi" w:hAnsiTheme="majorHAnsi"/>
                <w:sz w:val="18"/>
                <w:szCs w:val="18"/>
              </w:rPr>
            </w:pPr>
            <w:r w:rsidRPr="005C791F">
              <w:rPr>
                <w:rFonts w:asciiTheme="majorHAnsi" w:hAnsiTheme="majorHAnsi"/>
                <w:sz w:val="18"/>
                <w:szCs w:val="18"/>
                <w:u w:val="single"/>
              </w:rPr>
              <w:t>General Information</w:t>
            </w:r>
          </w:p>
          <w:p w:rsidR="005C791F" w:rsidRPr="005C791F" w:rsidRDefault="005C791F" w:rsidP="005C791F">
            <w:pPr>
              <w:numPr>
                <w:ilvl w:val="0"/>
                <w:numId w:val="12"/>
              </w:numPr>
              <w:spacing w:before="100" w:beforeAutospacing="1" w:after="100" w:afterAutospacing="1"/>
              <w:rPr>
                <w:rFonts w:asciiTheme="majorHAnsi" w:hAnsiTheme="majorHAnsi"/>
                <w:sz w:val="18"/>
                <w:szCs w:val="18"/>
              </w:rPr>
            </w:pPr>
            <w:hyperlink r:id="rId8" w:tgtFrame="_blank" w:history="1">
              <w:r w:rsidRPr="005C791F">
                <w:rPr>
                  <w:rStyle w:val="Hyperlink"/>
                  <w:rFonts w:asciiTheme="majorHAnsi" w:hAnsiTheme="majorHAnsi"/>
                  <w:sz w:val="18"/>
                  <w:szCs w:val="18"/>
                </w:rPr>
                <w:t>Harper Lee Biography</w:t>
              </w:r>
            </w:hyperlink>
          </w:p>
          <w:p w:rsidR="005C791F" w:rsidRPr="005C791F" w:rsidRDefault="005C791F" w:rsidP="005C791F">
            <w:pPr>
              <w:numPr>
                <w:ilvl w:val="0"/>
                <w:numId w:val="12"/>
              </w:numPr>
              <w:spacing w:before="100" w:beforeAutospacing="1" w:after="100" w:afterAutospacing="1"/>
              <w:rPr>
                <w:rFonts w:asciiTheme="majorHAnsi" w:hAnsiTheme="majorHAnsi"/>
                <w:sz w:val="18"/>
                <w:szCs w:val="18"/>
              </w:rPr>
            </w:pPr>
            <w:hyperlink r:id="rId9" w:tgtFrame="_blank" w:history="1">
              <w:r w:rsidRPr="005C791F">
                <w:rPr>
                  <w:rStyle w:val="Hyperlink"/>
                  <w:rFonts w:asciiTheme="majorHAnsi" w:hAnsiTheme="majorHAnsi"/>
                  <w:sz w:val="18"/>
                  <w:szCs w:val="18"/>
                </w:rPr>
                <w:t>Historical Context Video</w:t>
              </w:r>
            </w:hyperlink>
          </w:p>
          <w:p w:rsidR="005C791F" w:rsidRPr="005C791F" w:rsidRDefault="005C791F" w:rsidP="005C791F">
            <w:pPr>
              <w:numPr>
                <w:ilvl w:val="0"/>
                <w:numId w:val="12"/>
              </w:numPr>
              <w:spacing w:before="100" w:beforeAutospacing="1" w:after="100" w:afterAutospacing="1"/>
              <w:rPr>
                <w:rFonts w:asciiTheme="majorHAnsi" w:hAnsiTheme="majorHAnsi"/>
                <w:sz w:val="18"/>
                <w:szCs w:val="18"/>
              </w:rPr>
            </w:pPr>
            <w:hyperlink r:id="rId10" w:tgtFrame="_blank" w:history="1">
              <w:r w:rsidRPr="005C791F">
                <w:rPr>
                  <w:rStyle w:val="Hyperlink"/>
                  <w:rFonts w:asciiTheme="majorHAnsi" w:hAnsiTheme="majorHAnsi"/>
                  <w:sz w:val="18"/>
                  <w:szCs w:val="18"/>
                </w:rPr>
                <w:t>Vocabulary Flashcards</w:t>
              </w:r>
            </w:hyperlink>
          </w:p>
          <w:p w:rsidR="005C791F" w:rsidRPr="005C791F" w:rsidRDefault="005C791F" w:rsidP="005C791F">
            <w:pPr>
              <w:numPr>
                <w:ilvl w:val="0"/>
                <w:numId w:val="12"/>
              </w:numPr>
              <w:spacing w:before="100" w:beforeAutospacing="1" w:after="100" w:afterAutospacing="1"/>
              <w:rPr>
                <w:rFonts w:asciiTheme="majorHAnsi" w:hAnsiTheme="majorHAnsi"/>
                <w:sz w:val="18"/>
                <w:szCs w:val="18"/>
              </w:rPr>
            </w:pPr>
            <w:hyperlink r:id="rId11" w:tgtFrame="_blank" w:history="1">
              <w:r w:rsidRPr="005C791F">
                <w:rPr>
                  <w:rStyle w:val="Hyperlink"/>
                  <w:rFonts w:asciiTheme="majorHAnsi" w:hAnsiTheme="majorHAnsi"/>
                  <w:sz w:val="18"/>
                  <w:szCs w:val="18"/>
                </w:rPr>
                <w:t>Video Summaries</w:t>
              </w:r>
            </w:hyperlink>
          </w:p>
          <w:p w:rsidR="005C791F" w:rsidRPr="005C791F" w:rsidRDefault="005C791F" w:rsidP="005C791F">
            <w:pPr>
              <w:numPr>
                <w:ilvl w:val="0"/>
                <w:numId w:val="12"/>
              </w:numPr>
              <w:spacing w:before="100" w:beforeAutospacing="1" w:after="100" w:afterAutospacing="1"/>
              <w:rPr>
                <w:rFonts w:asciiTheme="majorHAnsi" w:hAnsiTheme="majorHAnsi"/>
                <w:sz w:val="18"/>
                <w:szCs w:val="18"/>
              </w:rPr>
            </w:pPr>
            <w:hyperlink r:id="rId12" w:tgtFrame="_blank" w:history="1">
              <w:r w:rsidRPr="005C791F">
                <w:rPr>
                  <w:rStyle w:val="Hyperlink"/>
                  <w:rFonts w:asciiTheme="majorHAnsi" w:hAnsiTheme="majorHAnsi"/>
                  <w:sz w:val="18"/>
                  <w:szCs w:val="18"/>
                </w:rPr>
                <w:t>Figurative Language Video</w:t>
              </w:r>
            </w:hyperlink>
          </w:p>
          <w:p w:rsidR="005C791F" w:rsidRPr="005C791F" w:rsidRDefault="005C791F" w:rsidP="005C791F">
            <w:pPr>
              <w:numPr>
                <w:ilvl w:val="0"/>
                <w:numId w:val="12"/>
              </w:numPr>
              <w:spacing w:before="100" w:beforeAutospacing="1" w:after="100" w:afterAutospacing="1"/>
              <w:rPr>
                <w:rFonts w:asciiTheme="majorHAnsi" w:hAnsiTheme="majorHAnsi"/>
                <w:sz w:val="18"/>
                <w:szCs w:val="18"/>
              </w:rPr>
            </w:pPr>
            <w:r w:rsidRPr="005C791F">
              <w:rPr>
                <w:rFonts w:ascii="Cambria" w:hAnsi="Cambria" w:cs="Cambria"/>
                <w:sz w:val="18"/>
                <w:szCs w:val="18"/>
              </w:rPr>
              <w:t>﻿</w:t>
            </w:r>
            <w:proofErr w:type="spellStart"/>
            <w:r w:rsidRPr="005C791F">
              <w:rPr>
                <w:rFonts w:asciiTheme="majorHAnsi" w:hAnsiTheme="majorHAnsi"/>
                <w:sz w:val="18"/>
                <w:szCs w:val="18"/>
              </w:rPr>
              <w:fldChar w:fldCharType="begin"/>
            </w:r>
            <w:r w:rsidRPr="005C791F">
              <w:rPr>
                <w:rFonts w:asciiTheme="majorHAnsi" w:hAnsiTheme="majorHAnsi"/>
                <w:sz w:val="18"/>
                <w:szCs w:val="18"/>
              </w:rPr>
              <w:instrText xml:space="preserve"> HYPERLINK "http://www.shmoop.com/matar-un-ruisenor/" \t "_blank" </w:instrText>
            </w:r>
            <w:r w:rsidRPr="005C791F">
              <w:rPr>
                <w:rFonts w:asciiTheme="majorHAnsi" w:hAnsiTheme="majorHAnsi"/>
                <w:sz w:val="18"/>
                <w:szCs w:val="18"/>
              </w:rPr>
              <w:fldChar w:fldCharType="separate"/>
            </w:r>
            <w:r w:rsidRPr="005C791F">
              <w:rPr>
                <w:rStyle w:val="Hyperlink"/>
                <w:rFonts w:asciiTheme="majorHAnsi" w:hAnsiTheme="majorHAnsi"/>
                <w:sz w:val="18"/>
                <w:szCs w:val="18"/>
              </w:rPr>
              <w:t>Matar</w:t>
            </w:r>
            <w:proofErr w:type="spellEnd"/>
            <w:r w:rsidRPr="005C791F">
              <w:rPr>
                <w:rStyle w:val="Hyperlink"/>
                <w:rFonts w:asciiTheme="majorHAnsi" w:hAnsiTheme="majorHAnsi"/>
                <w:sz w:val="18"/>
                <w:szCs w:val="18"/>
              </w:rPr>
              <w:t xml:space="preserve"> un </w:t>
            </w:r>
            <w:proofErr w:type="spellStart"/>
            <w:r w:rsidRPr="005C791F">
              <w:rPr>
                <w:rStyle w:val="Hyperlink"/>
                <w:rFonts w:asciiTheme="majorHAnsi" w:hAnsiTheme="majorHAnsi"/>
                <w:sz w:val="18"/>
                <w:szCs w:val="18"/>
              </w:rPr>
              <w:t>Ruisenor</w:t>
            </w:r>
            <w:proofErr w:type="spellEnd"/>
            <w:r w:rsidRPr="005C791F">
              <w:rPr>
                <w:rFonts w:asciiTheme="majorHAnsi" w:hAnsiTheme="majorHAnsi"/>
                <w:sz w:val="18"/>
                <w:szCs w:val="18"/>
              </w:rPr>
              <w:fldChar w:fldCharType="end"/>
            </w:r>
            <w:r w:rsidRPr="005C791F">
              <w:rPr>
                <w:rFonts w:ascii="Cambria" w:hAnsi="Cambria" w:cs="Cambria"/>
                <w:sz w:val="18"/>
                <w:szCs w:val="18"/>
              </w:rPr>
              <w:t>﻿</w:t>
            </w:r>
          </w:p>
          <w:p w:rsidR="005C791F" w:rsidRPr="005C791F" w:rsidRDefault="005C791F" w:rsidP="005C791F">
            <w:pPr>
              <w:spacing w:after="240"/>
              <w:rPr>
                <w:rFonts w:asciiTheme="majorHAnsi" w:hAnsiTheme="majorHAnsi"/>
                <w:sz w:val="18"/>
                <w:szCs w:val="18"/>
              </w:rPr>
            </w:pPr>
            <w:r w:rsidRPr="005C791F">
              <w:rPr>
                <w:rFonts w:asciiTheme="majorHAnsi" w:hAnsiTheme="majorHAnsi"/>
                <w:sz w:val="18"/>
                <w:szCs w:val="18"/>
              </w:rPr>
              <w:br/>
            </w:r>
            <w:r w:rsidRPr="005C791F">
              <w:rPr>
                <w:rFonts w:asciiTheme="majorHAnsi" w:hAnsiTheme="majorHAnsi"/>
                <w:sz w:val="18"/>
                <w:szCs w:val="18"/>
                <w:u w:val="single"/>
              </w:rPr>
              <w:t>Mural</w:t>
            </w:r>
          </w:p>
          <w:p w:rsidR="005C791F" w:rsidRPr="005C791F" w:rsidRDefault="005C791F" w:rsidP="005C791F">
            <w:pPr>
              <w:numPr>
                <w:ilvl w:val="0"/>
                <w:numId w:val="13"/>
              </w:numPr>
              <w:spacing w:before="100" w:beforeAutospacing="1" w:after="100" w:afterAutospacing="1"/>
              <w:rPr>
                <w:rFonts w:asciiTheme="majorHAnsi" w:hAnsiTheme="majorHAnsi"/>
                <w:sz w:val="18"/>
                <w:szCs w:val="18"/>
              </w:rPr>
            </w:pPr>
            <w:hyperlink r:id="rId13" w:tgtFrame="_blank" w:history="1">
              <w:r w:rsidRPr="005C791F">
                <w:rPr>
                  <w:rStyle w:val="Hyperlink"/>
                  <w:rFonts w:asciiTheme="majorHAnsi" w:hAnsiTheme="majorHAnsi"/>
                  <w:sz w:val="18"/>
                  <w:szCs w:val="18"/>
                </w:rPr>
                <w:t>Image Galleries of Civil Rights Movement</w:t>
              </w:r>
            </w:hyperlink>
          </w:p>
          <w:p w:rsidR="005C791F" w:rsidRPr="005C791F" w:rsidRDefault="005C791F" w:rsidP="005C791F">
            <w:pPr>
              <w:numPr>
                <w:ilvl w:val="0"/>
                <w:numId w:val="13"/>
              </w:numPr>
              <w:spacing w:before="100" w:beforeAutospacing="1" w:after="100" w:afterAutospacing="1"/>
              <w:rPr>
                <w:rFonts w:asciiTheme="majorHAnsi" w:hAnsiTheme="majorHAnsi"/>
                <w:sz w:val="18"/>
                <w:szCs w:val="18"/>
              </w:rPr>
            </w:pPr>
            <w:hyperlink r:id="rId14" w:tgtFrame="_blank" w:history="1">
              <w:r w:rsidRPr="005C791F">
                <w:rPr>
                  <w:rStyle w:val="Hyperlink"/>
                  <w:rFonts w:asciiTheme="majorHAnsi" w:hAnsiTheme="majorHAnsi"/>
                  <w:sz w:val="18"/>
                  <w:szCs w:val="18"/>
                </w:rPr>
                <w:t>Quotes on Prejudice</w:t>
              </w:r>
            </w:hyperlink>
          </w:p>
          <w:p w:rsidR="005C791F" w:rsidRPr="005C791F" w:rsidRDefault="005C791F" w:rsidP="005C791F">
            <w:pPr>
              <w:numPr>
                <w:ilvl w:val="0"/>
                <w:numId w:val="13"/>
              </w:numPr>
              <w:spacing w:before="100" w:beforeAutospacing="1" w:after="100" w:afterAutospacing="1"/>
              <w:rPr>
                <w:rFonts w:asciiTheme="majorHAnsi" w:hAnsiTheme="majorHAnsi"/>
                <w:sz w:val="18"/>
                <w:szCs w:val="18"/>
              </w:rPr>
            </w:pPr>
            <w:hyperlink r:id="rId15" w:tgtFrame="_blank" w:history="1">
              <w:r w:rsidRPr="005C791F">
                <w:rPr>
                  <w:rStyle w:val="Hyperlink"/>
                  <w:rFonts w:asciiTheme="majorHAnsi" w:hAnsiTheme="majorHAnsi"/>
                  <w:sz w:val="18"/>
                  <w:szCs w:val="18"/>
                </w:rPr>
                <w:t>More Quotes on Prejudice</w:t>
              </w:r>
            </w:hyperlink>
          </w:p>
          <w:p w:rsidR="005C791F" w:rsidRPr="005C791F" w:rsidRDefault="005C791F" w:rsidP="005C791F">
            <w:pPr>
              <w:spacing w:after="240"/>
              <w:rPr>
                <w:rFonts w:asciiTheme="majorHAnsi" w:hAnsiTheme="majorHAnsi"/>
                <w:sz w:val="18"/>
                <w:szCs w:val="18"/>
              </w:rPr>
            </w:pPr>
            <w:r w:rsidRPr="005C791F">
              <w:rPr>
                <w:rFonts w:asciiTheme="majorHAnsi" w:hAnsiTheme="majorHAnsi"/>
                <w:sz w:val="18"/>
                <w:szCs w:val="18"/>
              </w:rPr>
              <w:br/>
            </w:r>
            <w:r w:rsidRPr="005C791F">
              <w:rPr>
                <w:rFonts w:asciiTheme="majorHAnsi" w:hAnsiTheme="majorHAnsi"/>
                <w:sz w:val="18"/>
                <w:szCs w:val="18"/>
                <w:u w:val="single"/>
              </w:rPr>
              <w:t>Lecture</w:t>
            </w:r>
          </w:p>
          <w:p w:rsidR="005C791F" w:rsidRPr="005C791F" w:rsidRDefault="005C791F" w:rsidP="005C791F">
            <w:pPr>
              <w:numPr>
                <w:ilvl w:val="0"/>
                <w:numId w:val="14"/>
              </w:numPr>
              <w:spacing w:before="100" w:beforeAutospacing="1" w:after="100" w:afterAutospacing="1"/>
              <w:rPr>
                <w:rFonts w:asciiTheme="majorHAnsi" w:hAnsiTheme="majorHAnsi"/>
                <w:sz w:val="18"/>
                <w:szCs w:val="18"/>
              </w:rPr>
            </w:pPr>
            <w:hyperlink r:id="rId16" w:tgtFrame="_blank" w:history="1">
              <w:r w:rsidRPr="005C791F">
                <w:rPr>
                  <w:rStyle w:val="Hyperlink"/>
                  <w:rFonts w:asciiTheme="majorHAnsi" w:hAnsiTheme="majorHAnsi"/>
                  <w:sz w:val="18"/>
                  <w:szCs w:val="18"/>
                </w:rPr>
                <w:t>Brief Video on the Scottsboro Boys</w:t>
              </w:r>
            </w:hyperlink>
          </w:p>
          <w:p w:rsidR="005C791F" w:rsidRPr="005C791F" w:rsidRDefault="005C791F" w:rsidP="005C791F">
            <w:pPr>
              <w:numPr>
                <w:ilvl w:val="0"/>
                <w:numId w:val="14"/>
              </w:numPr>
              <w:spacing w:before="100" w:beforeAutospacing="1" w:after="100" w:afterAutospacing="1"/>
              <w:rPr>
                <w:rFonts w:asciiTheme="majorHAnsi" w:hAnsiTheme="majorHAnsi"/>
                <w:sz w:val="18"/>
                <w:szCs w:val="18"/>
              </w:rPr>
            </w:pPr>
            <w:hyperlink r:id="rId17" w:tgtFrame="_blank" w:history="1">
              <w:r w:rsidRPr="005C791F">
                <w:rPr>
                  <w:rStyle w:val="Hyperlink"/>
                  <w:rFonts w:asciiTheme="majorHAnsi" w:hAnsiTheme="majorHAnsi"/>
                  <w:sz w:val="18"/>
                  <w:szCs w:val="18"/>
                </w:rPr>
                <w:t>Video Lecture on the Scottsboro Boys</w:t>
              </w:r>
            </w:hyperlink>
          </w:p>
          <w:p w:rsidR="005C791F" w:rsidRPr="005C791F" w:rsidRDefault="005C791F" w:rsidP="005C791F">
            <w:pPr>
              <w:numPr>
                <w:ilvl w:val="0"/>
                <w:numId w:val="14"/>
              </w:numPr>
              <w:spacing w:before="100" w:beforeAutospacing="1" w:after="100" w:afterAutospacing="1"/>
              <w:rPr>
                <w:rFonts w:asciiTheme="majorHAnsi" w:hAnsiTheme="majorHAnsi"/>
                <w:sz w:val="18"/>
                <w:szCs w:val="18"/>
              </w:rPr>
            </w:pPr>
            <w:hyperlink r:id="rId18" w:tgtFrame="_blank" w:history="1">
              <w:r w:rsidRPr="005C791F">
                <w:rPr>
                  <w:rStyle w:val="Hyperlink"/>
                  <w:rFonts w:asciiTheme="majorHAnsi" w:hAnsiTheme="majorHAnsi"/>
                  <w:sz w:val="18"/>
                  <w:szCs w:val="18"/>
                </w:rPr>
                <w:t>Website: Famous American Trials: The Scottsboro Boys</w:t>
              </w:r>
            </w:hyperlink>
          </w:p>
          <w:p w:rsidR="005C791F" w:rsidRPr="005C791F" w:rsidRDefault="005C791F" w:rsidP="005C791F">
            <w:pPr>
              <w:numPr>
                <w:ilvl w:val="0"/>
                <w:numId w:val="14"/>
              </w:numPr>
              <w:spacing w:before="100" w:beforeAutospacing="1" w:after="100" w:afterAutospacing="1"/>
              <w:rPr>
                <w:rFonts w:asciiTheme="majorHAnsi" w:hAnsiTheme="majorHAnsi"/>
                <w:sz w:val="18"/>
                <w:szCs w:val="18"/>
              </w:rPr>
            </w:pPr>
            <w:hyperlink r:id="rId19" w:tgtFrame="_blank" w:history="1">
              <w:r w:rsidRPr="005C791F">
                <w:rPr>
                  <w:rStyle w:val="Hyperlink"/>
                  <w:rFonts w:asciiTheme="majorHAnsi" w:hAnsiTheme="majorHAnsi"/>
                  <w:sz w:val="18"/>
                  <w:szCs w:val="18"/>
                </w:rPr>
                <w:t>Website: Scottsboro: an American Tragedy</w:t>
              </w:r>
            </w:hyperlink>
          </w:p>
          <w:p w:rsidR="005C791F" w:rsidRPr="005C791F" w:rsidRDefault="005C791F" w:rsidP="005C791F">
            <w:pPr>
              <w:spacing w:after="240"/>
              <w:rPr>
                <w:rFonts w:asciiTheme="majorHAnsi" w:hAnsiTheme="majorHAnsi"/>
                <w:sz w:val="18"/>
                <w:szCs w:val="18"/>
              </w:rPr>
            </w:pPr>
            <w:r w:rsidRPr="005C791F">
              <w:rPr>
                <w:rFonts w:asciiTheme="majorHAnsi" w:hAnsiTheme="majorHAnsi"/>
                <w:sz w:val="18"/>
                <w:szCs w:val="18"/>
                <w:u w:val="single"/>
              </w:rPr>
              <w:br/>
              <w:t>Media Project</w:t>
            </w:r>
            <w:r>
              <w:rPr>
                <w:rFonts w:asciiTheme="majorHAnsi" w:hAnsiTheme="majorHAnsi"/>
                <w:sz w:val="18"/>
                <w:szCs w:val="18"/>
              </w:rPr>
              <w:br/>
            </w:r>
          </w:p>
          <w:p w:rsidR="005C791F" w:rsidRPr="005C791F" w:rsidRDefault="005C791F" w:rsidP="005C791F">
            <w:pPr>
              <w:numPr>
                <w:ilvl w:val="0"/>
                <w:numId w:val="15"/>
              </w:numPr>
              <w:spacing w:before="100" w:beforeAutospacing="1" w:after="100" w:afterAutospacing="1"/>
              <w:rPr>
                <w:rFonts w:asciiTheme="majorHAnsi" w:hAnsiTheme="majorHAnsi"/>
                <w:sz w:val="18"/>
                <w:szCs w:val="18"/>
              </w:rPr>
            </w:pPr>
            <w:hyperlink r:id="rId20" w:tgtFrame="_blank" w:history="1">
              <w:r w:rsidRPr="005C791F">
                <w:rPr>
                  <w:rStyle w:val="Hyperlink"/>
                  <w:rFonts w:asciiTheme="majorHAnsi" w:hAnsiTheme="majorHAnsi"/>
                  <w:sz w:val="18"/>
                  <w:szCs w:val="18"/>
                </w:rPr>
                <w:t>Create a Script with Google Docs</w:t>
              </w:r>
            </w:hyperlink>
          </w:p>
          <w:p w:rsidR="005C791F" w:rsidRPr="005C791F" w:rsidRDefault="005C791F" w:rsidP="005C791F">
            <w:pPr>
              <w:numPr>
                <w:ilvl w:val="0"/>
                <w:numId w:val="15"/>
              </w:numPr>
              <w:spacing w:before="100" w:beforeAutospacing="1" w:after="100" w:afterAutospacing="1"/>
              <w:rPr>
                <w:rFonts w:asciiTheme="majorHAnsi" w:hAnsiTheme="majorHAnsi"/>
                <w:sz w:val="18"/>
                <w:szCs w:val="18"/>
              </w:rPr>
            </w:pPr>
            <w:hyperlink r:id="rId21" w:tgtFrame="_blank" w:history="1">
              <w:r w:rsidRPr="005C791F">
                <w:rPr>
                  <w:rStyle w:val="Hyperlink"/>
                  <w:rFonts w:asciiTheme="majorHAnsi" w:hAnsiTheme="majorHAnsi"/>
                  <w:sz w:val="18"/>
                  <w:szCs w:val="18"/>
                </w:rPr>
                <w:t xml:space="preserve">Edit with </w:t>
              </w:r>
              <w:proofErr w:type="spellStart"/>
              <w:r w:rsidRPr="005C791F">
                <w:rPr>
                  <w:rStyle w:val="Hyperlink"/>
                  <w:rFonts w:asciiTheme="majorHAnsi" w:hAnsiTheme="majorHAnsi"/>
                  <w:sz w:val="18"/>
                  <w:szCs w:val="18"/>
                </w:rPr>
                <w:t>iMovies</w:t>
              </w:r>
              <w:proofErr w:type="spellEnd"/>
            </w:hyperlink>
          </w:p>
          <w:p w:rsidR="005C791F" w:rsidRPr="005C791F" w:rsidRDefault="005C791F" w:rsidP="005C791F">
            <w:pPr>
              <w:numPr>
                <w:ilvl w:val="0"/>
                <w:numId w:val="15"/>
              </w:numPr>
              <w:spacing w:before="100" w:beforeAutospacing="1" w:after="100" w:afterAutospacing="1"/>
              <w:rPr>
                <w:rFonts w:asciiTheme="majorHAnsi" w:hAnsiTheme="majorHAnsi"/>
                <w:sz w:val="18"/>
                <w:szCs w:val="18"/>
              </w:rPr>
            </w:pPr>
            <w:hyperlink r:id="rId22" w:tgtFrame="_blank" w:history="1">
              <w:r w:rsidRPr="005C791F">
                <w:rPr>
                  <w:rStyle w:val="Hyperlink"/>
                  <w:rFonts w:asciiTheme="majorHAnsi" w:hAnsiTheme="majorHAnsi"/>
                  <w:sz w:val="18"/>
                  <w:szCs w:val="18"/>
                </w:rPr>
                <w:t xml:space="preserve">Post on </w:t>
              </w:r>
              <w:proofErr w:type="spellStart"/>
              <w:r w:rsidRPr="005C791F">
                <w:rPr>
                  <w:rStyle w:val="Hyperlink"/>
                  <w:rFonts w:asciiTheme="majorHAnsi" w:hAnsiTheme="majorHAnsi"/>
                  <w:sz w:val="18"/>
                  <w:szCs w:val="18"/>
                </w:rPr>
                <w:t>Youtube</w:t>
              </w:r>
              <w:proofErr w:type="spellEnd"/>
            </w:hyperlink>
          </w:p>
          <w:p w:rsidR="005C791F" w:rsidRPr="005C791F" w:rsidRDefault="005C791F" w:rsidP="005C791F">
            <w:pPr>
              <w:numPr>
                <w:ilvl w:val="0"/>
                <w:numId w:val="15"/>
              </w:numPr>
              <w:spacing w:before="100" w:beforeAutospacing="1" w:after="100" w:afterAutospacing="1"/>
              <w:rPr>
                <w:rFonts w:asciiTheme="majorHAnsi" w:hAnsiTheme="majorHAnsi"/>
                <w:sz w:val="18"/>
                <w:szCs w:val="18"/>
              </w:rPr>
            </w:pPr>
            <w:hyperlink r:id="rId23" w:tgtFrame="_blank" w:history="1">
              <w:r w:rsidRPr="005C791F">
                <w:rPr>
                  <w:rStyle w:val="Hyperlink"/>
                  <w:rFonts w:asciiTheme="majorHAnsi" w:hAnsiTheme="majorHAnsi"/>
                  <w:sz w:val="18"/>
                  <w:szCs w:val="18"/>
                </w:rPr>
                <w:t>Example of Newscast: Ted Bundy Verdict</w:t>
              </w:r>
            </w:hyperlink>
          </w:p>
          <w:p w:rsidR="005C791F" w:rsidRPr="005C791F" w:rsidRDefault="005C791F" w:rsidP="005C791F">
            <w:pPr>
              <w:numPr>
                <w:ilvl w:val="0"/>
                <w:numId w:val="15"/>
              </w:numPr>
              <w:spacing w:before="100" w:beforeAutospacing="1" w:after="100" w:afterAutospacing="1"/>
              <w:rPr>
                <w:rFonts w:asciiTheme="majorHAnsi" w:hAnsiTheme="majorHAnsi"/>
                <w:sz w:val="18"/>
                <w:szCs w:val="18"/>
              </w:rPr>
            </w:pPr>
            <w:hyperlink r:id="rId24" w:tgtFrame="_blank" w:history="1">
              <w:r w:rsidRPr="005C791F">
                <w:rPr>
                  <w:rStyle w:val="Hyperlink"/>
                  <w:rFonts w:asciiTheme="majorHAnsi" w:hAnsiTheme="majorHAnsi"/>
                  <w:sz w:val="18"/>
                  <w:szCs w:val="18"/>
                </w:rPr>
                <w:t>Example of Newscast: OJ Simpson Verdict</w:t>
              </w:r>
            </w:hyperlink>
          </w:p>
          <w:p w:rsidR="005C791F" w:rsidRPr="005C791F" w:rsidRDefault="005C791F" w:rsidP="005C791F">
            <w:pPr>
              <w:numPr>
                <w:ilvl w:val="0"/>
                <w:numId w:val="15"/>
              </w:numPr>
              <w:spacing w:before="100" w:beforeAutospacing="1" w:after="100" w:afterAutospacing="1"/>
              <w:rPr>
                <w:rFonts w:asciiTheme="majorHAnsi" w:hAnsiTheme="majorHAnsi"/>
                <w:sz w:val="18"/>
                <w:szCs w:val="18"/>
              </w:rPr>
            </w:pPr>
            <w:hyperlink r:id="rId25" w:tgtFrame="_blank" w:history="1">
              <w:r w:rsidRPr="005C791F">
                <w:rPr>
                  <w:rStyle w:val="Hyperlink"/>
                  <w:rFonts w:asciiTheme="majorHAnsi" w:hAnsiTheme="majorHAnsi"/>
                  <w:sz w:val="18"/>
                  <w:szCs w:val="18"/>
                </w:rPr>
                <w:t>Tutorial: Filming and Editing</w:t>
              </w:r>
            </w:hyperlink>
          </w:p>
          <w:p w:rsidR="005C791F" w:rsidRDefault="005C791F" w:rsidP="005C791F">
            <w:pPr>
              <w:numPr>
                <w:ilvl w:val="0"/>
                <w:numId w:val="15"/>
              </w:numPr>
              <w:spacing w:before="100" w:beforeAutospacing="1" w:after="100" w:afterAutospacing="1"/>
              <w:rPr>
                <w:rFonts w:asciiTheme="majorHAnsi" w:hAnsiTheme="majorHAnsi"/>
                <w:sz w:val="18"/>
                <w:szCs w:val="18"/>
              </w:rPr>
            </w:pPr>
            <w:hyperlink r:id="rId26" w:tgtFrame="_blank" w:history="1">
              <w:r w:rsidRPr="005C791F">
                <w:rPr>
                  <w:rStyle w:val="Hyperlink"/>
                  <w:rFonts w:asciiTheme="majorHAnsi" w:hAnsiTheme="majorHAnsi"/>
                  <w:sz w:val="18"/>
                  <w:szCs w:val="18"/>
                </w:rPr>
                <w:t>Tutorial: Posting to You Tube</w:t>
              </w:r>
            </w:hyperlink>
          </w:p>
          <w:p w:rsidR="005C791F" w:rsidRPr="005C791F" w:rsidRDefault="005C791F" w:rsidP="005C791F">
            <w:pPr>
              <w:spacing w:before="100" w:beforeAutospacing="1" w:after="100" w:afterAutospacing="1"/>
              <w:rPr>
                <w:rFonts w:asciiTheme="majorHAnsi" w:hAnsiTheme="majorHAnsi"/>
                <w:sz w:val="18"/>
                <w:szCs w:val="18"/>
              </w:rPr>
            </w:pPr>
            <w:r w:rsidRPr="005C791F">
              <w:rPr>
                <w:rFonts w:asciiTheme="majorHAnsi" w:hAnsiTheme="majorHAnsi"/>
                <w:sz w:val="18"/>
                <w:szCs w:val="18"/>
                <w:u w:val="single"/>
              </w:rPr>
              <w:t>Essay</w:t>
            </w:r>
          </w:p>
          <w:p w:rsidR="005C791F" w:rsidRPr="005C791F" w:rsidRDefault="005C791F" w:rsidP="005C791F">
            <w:pPr>
              <w:numPr>
                <w:ilvl w:val="0"/>
                <w:numId w:val="16"/>
              </w:numPr>
              <w:spacing w:before="100" w:beforeAutospacing="1" w:after="100" w:afterAutospacing="1"/>
              <w:rPr>
                <w:rFonts w:asciiTheme="majorHAnsi" w:hAnsiTheme="majorHAnsi"/>
                <w:sz w:val="18"/>
                <w:szCs w:val="18"/>
              </w:rPr>
            </w:pPr>
            <w:hyperlink r:id="rId27" w:tgtFrame="_blank" w:history="1">
              <w:r w:rsidRPr="005C791F">
                <w:rPr>
                  <w:rStyle w:val="Hyperlink"/>
                  <w:rFonts w:asciiTheme="majorHAnsi" w:hAnsiTheme="majorHAnsi"/>
                  <w:sz w:val="18"/>
                  <w:szCs w:val="18"/>
                </w:rPr>
                <w:t>Essay Map</w:t>
              </w:r>
            </w:hyperlink>
          </w:p>
          <w:p w:rsidR="005C791F" w:rsidRPr="005C791F" w:rsidRDefault="005C791F" w:rsidP="005C791F">
            <w:pPr>
              <w:numPr>
                <w:ilvl w:val="0"/>
                <w:numId w:val="16"/>
              </w:numPr>
              <w:spacing w:before="100" w:beforeAutospacing="1" w:after="100" w:afterAutospacing="1"/>
              <w:rPr>
                <w:rFonts w:asciiTheme="majorHAnsi" w:hAnsiTheme="majorHAnsi"/>
                <w:sz w:val="18"/>
                <w:szCs w:val="18"/>
              </w:rPr>
            </w:pPr>
            <w:hyperlink r:id="rId28" w:tgtFrame="_blank" w:history="1">
              <w:r w:rsidRPr="005C791F">
                <w:rPr>
                  <w:rStyle w:val="Hyperlink"/>
                  <w:rFonts w:asciiTheme="majorHAnsi" w:hAnsiTheme="majorHAnsi"/>
                  <w:sz w:val="18"/>
                  <w:szCs w:val="18"/>
                </w:rPr>
                <w:t>MLA Formatting</w:t>
              </w:r>
            </w:hyperlink>
          </w:p>
          <w:p w:rsidR="008A5A77" w:rsidRPr="005C791F" w:rsidRDefault="005C791F" w:rsidP="005C791F">
            <w:pPr>
              <w:numPr>
                <w:ilvl w:val="0"/>
                <w:numId w:val="16"/>
              </w:numPr>
              <w:spacing w:before="100" w:beforeAutospacing="1" w:after="100" w:afterAutospacing="1"/>
              <w:rPr>
                <w:rFonts w:asciiTheme="majorHAnsi" w:hAnsiTheme="majorHAnsi"/>
                <w:sz w:val="18"/>
                <w:szCs w:val="18"/>
              </w:rPr>
            </w:pPr>
            <w:hyperlink r:id="rId29" w:tgtFrame="_blank" w:history="1">
              <w:r w:rsidRPr="005C791F">
                <w:rPr>
                  <w:rStyle w:val="Hyperlink"/>
                  <w:rFonts w:asciiTheme="majorHAnsi" w:hAnsiTheme="majorHAnsi"/>
                  <w:sz w:val="18"/>
                  <w:szCs w:val="18"/>
                </w:rPr>
                <w:t>Citation</w:t>
              </w:r>
            </w:hyperlink>
          </w:p>
        </w:tc>
      </w:tr>
    </w:tbl>
    <w:p w:rsidR="00FA53BC" w:rsidRPr="005C791F" w:rsidRDefault="00FA53BC" w:rsidP="005C791F">
      <w:pPr>
        <w:autoSpaceDE w:val="0"/>
        <w:autoSpaceDN w:val="0"/>
        <w:adjustRightInd w:val="0"/>
        <w:spacing w:after="0" w:line="240" w:lineRule="auto"/>
        <w:rPr>
          <w:rFonts w:asciiTheme="majorHAnsi" w:hAnsiTheme="majorHAnsi" w:cs="HelveticaNeueLTStd-Lt"/>
          <w:sz w:val="18"/>
          <w:szCs w:val="18"/>
        </w:rPr>
      </w:pPr>
      <w:bookmarkStart w:id="0" w:name="_GoBack"/>
      <w:bookmarkEnd w:id="0"/>
    </w:p>
    <w:p w:rsidR="004C3D78" w:rsidRPr="005C791F" w:rsidRDefault="004C3D78" w:rsidP="005C791F">
      <w:pPr>
        <w:spacing w:line="240" w:lineRule="auto"/>
        <w:rPr>
          <w:rFonts w:asciiTheme="majorHAnsi" w:hAnsiTheme="majorHAnsi"/>
          <w:sz w:val="18"/>
          <w:szCs w:val="18"/>
        </w:rPr>
      </w:pPr>
    </w:p>
    <w:sectPr w:rsidR="004C3D78" w:rsidRPr="005C791F" w:rsidSect="001A7F1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E3" w:rsidRDefault="006E2BE3" w:rsidP="007D0F51">
      <w:pPr>
        <w:spacing w:after="0" w:line="240" w:lineRule="auto"/>
      </w:pPr>
      <w:r>
        <w:separator/>
      </w:r>
    </w:p>
  </w:endnote>
  <w:endnote w:type="continuationSeparator" w:id="0">
    <w:p w:rsidR="006E2BE3" w:rsidRDefault="006E2BE3" w:rsidP="007D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TStd-MdEx">
    <w:panose1 w:val="00000000000000000000"/>
    <w:charset w:val="00"/>
    <w:family w:val="auto"/>
    <w:notTrueType/>
    <w:pitch w:val="default"/>
    <w:sig w:usb0="00000003" w:usb1="00000000" w:usb2="00000000" w:usb3="00000000" w:csb0="00000001" w:csb1="00000000"/>
  </w:font>
  <w:font w:name="HelveticaNeueLTStd-Lt">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E3" w:rsidRDefault="006E2BE3" w:rsidP="007D0F51">
      <w:pPr>
        <w:spacing w:after="0" w:line="240" w:lineRule="auto"/>
      </w:pPr>
      <w:r>
        <w:separator/>
      </w:r>
    </w:p>
  </w:footnote>
  <w:footnote w:type="continuationSeparator" w:id="0">
    <w:p w:rsidR="006E2BE3" w:rsidRDefault="006E2BE3" w:rsidP="007D0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B56"/>
    <w:multiLevelType w:val="multilevel"/>
    <w:tmpl w:val="1738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23FA1"/>
    <w:multiLevelType w:val="multilevel"/>
    <w:tmpl w:val="A7C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10D67"/>
    <w:multiLevelType w:val="multilevel"/>
    <w:tmpl w:val="C13C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E3D58"/>
    <w:multiLevelType w:val="multilevel"/>
    <w:tmpl w:val="15B6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965BC"/>
    <w:multiLevelType w:val="hybridMultilevel"/>
    <w:tmpl w:val="2E98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802A1"/>
    <w:multiLevelType w:val="multilevel"/>
    <w:tmpl w:val="05B2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51398A"/>
    <w:multiLevelType w:val="multilevel"/>
    <w:tmpl w:val="27D2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37C05"/>
    <w:multiLevelType w:val="hybridMultilevel"/>
    <w:tmpl w:val="B6B83C92"/>
    <w:lvl w:ilvl="0" w:tplc="79B6CC7E">
      <w:start w:val="1"/>
      <w:numFmt w:val="low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184DE2"/>
    <w:multiLevelType w:val="hybridMultilevel"/>
    <w:tmpl w:val="40E63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F4BE0"/>
    <w:multiLevelType w:val="multilevel"/>
    <w:tmpl w:val="177A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81657A"/>
    <w:multiLevelType w:val="hybridMultilevel"/>
    <w:tmpl w:val="9FAE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B4B86"/>
    <w:multiLevelType w:val="hybridMultilevel"/>
    <w:tmpl w:val="43E4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A9015A"/>
    <w:multiLevelType w:val="hybridMultilevel"/>
    <w:tmpl w:val="1CE4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EA45AB"/>
    <w:multiLevelType w:val="multilevel"/>
    <w:tmpl w:val="DE7C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3D4275"/>
    <w:multiLevelType w:val="multilevel"/>
    <w:tmpl w:val="A550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67550E"/>
    <w:multiLevelType w:val="multilevel"/>
    <w:tmpl w:val="A6BC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4"/>
  </w:num>
  <w:num w:numId="5">
    <w:abstractNumId w:val="12"/>
  </w:num>
  <w:num w:numId="6">
    <w:abstractNumId w:val="11"/>
  </w:num>
  <w:num w:numId="7">
    <w:abstractNumId w:val="13"/>
  </w:num>
  <w:num w:numId="8">
    <w:abstractNumId w:val="0"/>
  </w:num>
  <w:num w:numId="9">
    <w:abstractNumId w:val="2"/>
  </w:num>
  <w:num w:numId="10">
    <w:abstractNumId w:val="9"/>
  </w:num>
  <w:num w:numId="11">
    <w:abstractNumId w:val="3"/>
  </w:num>
  <w:num w:numId="12">
    <w:abstractNumId w:val="15"/>
  </w:num>
  <w:num w:numId="13">
    <w:abstractNumId w:val="1"/>
  </w:num>
  <w:num w:numId="14">
    <w:abstractNumId w:val="5"/>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BC"/>
    <w:rsid w:val="00037097"/>
    <w:rsid w:val="00045E32"/>
    <w:rsid w:val="00052AC0"/>
    <w:rsid w:val="00163F10"/>
    <w:rsid w:val="00197CF2"/>
    <w:rsid w:val="001A7F1F"/>
    <w:rsid w:val="001D12F2"/>
    <w:rsid w:val="002459D5"/>
    <w:rsid w:val="00256353"/>
    <w:rsid w:val="002672BD"/>
    <w:rsid w:val="00297968"/>
    <w:rsid w:val="002D6574"/>
    <w:rsid w:val="003244A9"/>
    <w:rsid w:val="0039170D"/>
    <w:rsid w:val="003C24CB"/>
    <w:rsid w:val="003F2A3E"/>
    <w:rsid w:val="00410851"/>
    <w:rsid w:val="00424ECD"/>
    <w:rsid w:val="0046454B"/>
    <w:rsid w:val="0046657A"/>
    <w:rsid w:val="004955B1"/>
    <w:rsid w:val="004C3D78"/>
    <w:rsid w:val="004F0E92"/>
    <w:rsid w:val="004F2EED"/>
    <w:rsid w:val="005958C4"/>
    <w:rsid w:val="005C791F"/>
    <w:rsid w:val="00610B71"/>
    <w:rsid w:val="00632369"/>
    <w:rsid w:val="00634E3D"/>
    <w:rsid w:val="00647DD9"/>
    <w:rsid w:val="006B5C6F"/>
    <w:rsid w:val="006C211F"/>
    <w:rsid w:val="006E2BE3"/>
    <w:rsid w:val="00727178"/>
    <w:rsid w:val="0073289A"/>
    <w:rsid w:val="007331F4"/>
    <w:rsid w:val="00780E6C"/>
    <w:rsid w:val="00787F40"/>
    <w:rsid w:val="007D0F51"/>
    <w:rsid w:val="00815455"/>
    <w:rsid w:val="0081582F"/>
    <w:rsid w:val="00825FDA"/>
    <w:rsid w:val="008426AC"/>
    <w:rsid w:val="00853522"/>
    <w:rsid w:val="0088388E"/>
    <w:rsid w:val="008945F3"/>
    <w:rsid w:val="008A5A77"/>
    <w:rsid w:val="008E37D4"/>
    <w:rsid w:val="00925ECC"/>
    <w:rsid w:val="0094034D"/>
    <w:rsid w:val="00956E41"/>
    <w:rsid w:val="009816A4"/>
    <w:rsid w:val="00995D55"/>
    <w:rsid w:val="00997879"/>
    <w:rsid w:val="009F42BB"/>
    <w:rsid w:val="00A13108"/>
    <w:rsid w:val="00A5332E"/>
    <w:rsid w:val="00A60349"/>
    <w:rsid w:val="00A62D1A"/>
    <w:rsid w:val="00A659C7"/>
    <w:rsid w:val="00A915CD"/>
    <w:rsid w:val="00A93E65"/>
    <w:rsid w:val="00B1694A"/>
    <w:rsid w:val="00BD42E9"/>
    <w:rsid w:val="00BF261C"/>
    <w:rsid w:val="00C40A18"/>
    <w:rsid w:val="00C4771B"/>
    <w:rsid w:val="00C92964"/>
    <w:rsid w:val="00CB7FA3"/>
    <w:rsid w:val="00CE69A5"/>
    <w:rsid w:val="00D21283"/>
    <w:rsid w:val="00DB0FE0"/>
    <w:rsid w:val="00DB37B0"/>
    <w:rsid w:val="00DD5A64"/>
    <w:rsid w:val="00E001A6"/>
    <w:rsid w:val="00E42291"/>
    <w:rsid w:val="00E67B17"/>
    <w:rsid w:val="00E73F38"/>
    <w:rsid w:val="00E80901"/>
    <w:rsid w:val="00EB3B54"/>
    <w:rsid w:val="00FA53BC"/>
    <w:rsid w:val="00FB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52"/>
    <w:rPr>
      <w:rFonts w:ascii="Tahoma" w:hAnsi="Tahoma" w:cs="Tahoma"/>
      <w:sz w:val="16"/>
      <w:szCs w:val="16"/>
    </w:rPr>
  </w:style>
  <w:style w:type="character" w:styleId="PlaceholderText">
    <w:name w:val="Placeholder Text"/>
    <w:basedOn w:val="DefaultParagraphFont"/>
    <w:uiPriority w:val="99"/>
    <w:semiHidden/>
    <w:rsid w:val="00FB5252"/>
    <w:rPr>
      <w:color w:val="808080"/>
    </w:rPr>
  </w:style>
  <w:style w:type="paragraph" w:styleId="ListParagraph">
    <w:name w:val="List Paragraph"/>
    <w:basedOn w:val="Normal"/>
    <w:uiPriority w:val="34"/>
    <w:qFormat/>
    <w:rsid w:val="00197CF2"/>
    <w:pPr>
      <w:ind w:left="720"/>
      <w:contextualSpacing/>
    </w:pPr>
  </w:style>
  <w:style w:type="paragraph" w:styleId="Header">
    <w:name w:val="header"/>
    <w:basedOn w:val="Normal"/>
    <w:link w:val="HeaderChar"/>
    <w:uiPriority w:val="99"/>
    <w:unhideWhenUsed/>
    <w:rsid w:val="007D0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F51"/>
  </w:style>
  <w:style w:type="paragraph" w:styleId="Footer">
    <w:name w:val="footer"/>
    <w:basedOn w:val="Normal"/>
    <w:link w:val="FooterChar"/>
    <w:uiPriority w:val="99"/>
    <w:unhideWhenUsed/>
    <w:rsid w:val="007D0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F51"/>
  </w:style>
  <w:style w:type="character" w:styleId="Hyperlink">
    <w:name w:val="Hyperlink"/>
    <w:basedOn w:val="DefaultParagraphFont"/>
    <w:uiPriority w:val="99"/>
    <w:unhideWhenUsed/>
    <w:rsid w:val="00A659C7"/>
    <w:rPr>
      <w:color w:val="0000FF" w:themeColor="hyperlink"/>
      <w:u w:val="single"/>
    </w:rPr>
  </w:style>
  <w:style w:type="character" w:styleId="Emphasis">
    <w:name w:val="Emphasis"/>
    <w:basedOn w:val="DefaultParagraphFont"/>
    <w:uiPriority w:val="20"/>
    <w:qFormat/>
    <w:rsid w:val="005C79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52"/>
    <w:rPr>
      <w:rFonts w:ascii="Tahoma" w:hAnsi="Tahoma" w:cs="Tahoma"/>
      <w:sz w:val="16"/>
      <w:szCs w:val="16"/>
    </w:rPr>
  </w:style>
  <w:style w:type="character" w:styleId="PlaceholderText">
    <w:name w:val="Placeholder Text"/>
    <w:basedOn w:val="DefaultParagraphFont"/>
    <w:uiPriority w:val="99"/>
    <w:semiHidden/>
    <w:rsid w:val="00FB5252"/>
    <w:rPr>
      <w:color w:val="808080"/>
    </w:rPr>
  </w:style>
  <w:style w:type="paragraph" w:styleId="ListParagraph">
    <w:name w:val="List Paragraph"/>
    <w:basedOn w:val="Normal"/>
    <w:uiPriority w:val="34"/>
    <w:qFormat/>
    <w:rsid w:val="00197CF2"/>
    <w:pPr>
      <w:ind w:left="720"/>
      <w:contextualSpacing/>
    </w:pPr>
  </w:style>
  <w:style w:type="paragraph" w:styleId="Header">
    <w:name w:val="header"/>
    <w:basedOn w:val="Normal"/>
    <w:link w:val="HeaderChar"/>
    <w:uiPriority w:val="99"/>
    <w:unhideWhenUsed/>
    <w:rsid w:val="007D0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F51"/>
  </w:style>
  <w:style w:type="paragraph" w:styleId="Footer">
    <w:name w:val="footer"/>
    <w:basedOn w:val="Normal"/>
    <w:link w:val="FooterChar"/>
    <w:uiPriority w:val="99"/>
    <w:unhideWhenUsed/>
    <w:rsid w:val="007D0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F51"/>
  </w:style>
  <w:style w:type="character" w:styleId="Hyperlink">
    <w:name w:val="Hyperlink"/>
    <w:basedOn w:val="DefaultParagraphFont"/>
    <w:uiPriority w:val="99"/>
    <w:unhideWhenUsed/>
    <w:rsid w:val="00A659C7"/>
    <w:rPr>
      <w:color w:val="0000FF" w:themeColor="hyperlink"/>
      <w:u w:val="single"/>
    </w:rPr>
  </w:style>
  <w:style w:type="character" w:styleId="Emphasis">
    <w:name w:val="Emphasis"/>
    <w:basedOn w:val="DefaultParagraphFont"/>
    <w:uiPriority w:val="20"/>
    <w:qFormat/>
    <w:rsid w:val="005C7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8101">
      <w:bodyDiv w:val="1"/>
      <w:marLeft w:val="0"/>
      <w:marRight w:val="0"/>
      <w:marTop w:val="0"/>
      <w:marBottom w:val="0"/>
      <w:divBdr>
        <w:top w:val="none" w:sz="0" w:space="0" w:color="auto"/>
        <w:left w:val="none" w:sz="0" w:space="0" w:color="auto"/>
        <w:bottom w:val="none" w:sz="0" w:space="0" w:color="auto"/>
        <w:right w:val="none" w:sz="0" w:space="0" w:color="auto"/>
      </w:divBdr>
      <w:divsChild>
        <w:div w:id="650141763">
          <w:marLeft w:val="0"/>
          <w:marRight w:val="0"/>
          <w:marTop w:val="0"/>
          <w:marBottom w:val="0"/>
          <w:divBdr>
            <w:top w:val="none" w:sz="0" w:space="0" w:color="auto"/>
            <w:left w:val="none" w:sz="0" w:space="0" w:color="auto"/>
            <w:bottom w:val="none" w:sz="0" w:space="0" w:color="auto"/>
            <w:right w:val="none" w:sz="0" w:space="0" w:color="auto"/>
          </w:divBdr>
        </w:div>
        <w:div w:id="526141870">
          <w:marLeft w:val="0"/>
          <w:marRight w:val="0"/>
          <w:marTop w:val="0"/>
          <w:marBottom w:val="0"/>
          <w:divBdr>
            <w:top w:val="none" w:sz="0" w:space="0" w:color="auto"/>
            <w:left w:val="none" w:sz="0" w:space="0" w:color="auto"/>
            <w:bottom w:val="none" w:sz="0" w:space="0" w:color="auto"/>
            <w:right w:val="none" w:sz="0" w:space="0" w:color="auto"/>
          </w:divBdr>
        </w:div>
        <w:div w:id="1041444141">
          <w:marLeft w:val="0"/>
          <w:marRight w:val="0"/>
          <w:marTop w:val="0"/>
          <w:marBottom w:val="0"/>
          <w:divBdr>
            <w:top w:val="none" w:sz="0" w:space="0" w:color="auto"/>
            <w:left w:val="none" w:sz="0" w:space="0" w:color="auto"/>
            <w:bottom w:val="none" w:sz="0" w:space="0" w:color="auto"/>
            <w:right w:val="none" w:sz="0" w:space="0" w:color="auto"/>
          </w:divBdr>
        </w:div>
        <w:div w:id="928078995">
          <w:marLeft w:val="0"/>
          <w:marRight w:val="0"/>
          <w:marTop w:val="0"/>
          <w:marBottom w:val="0"/>
          <w:divBdr>
            <w:top w:val="none" w:sz="0" w:space="0" w:color="auto"/>
            <w:left w:val="none" w:sz="0" w:space="0" w:color="auto"/>
            <w:bottom w:val="none" w:sz="0" w:space="0" w:color="auto"/>
            <w:right w:val="none" w:sz="0" w:space="0" w:color="auto"/>
          </w:divBdr>
        </w:div>
        <w:div w:id="326593824">
          <w:marLeft w:val="0"/>
          <w:marRight w:val="0"/>
          <w:marTop w:val="0"/>
          <w:marBottom w:val="0"/>
          <w:divBdr>
            <w:top w:val="none" w:sz="0" w:space="0" w:color="auto"/>
            <w:left w:val="none" w:sz="0" w:space="0" w:color="auto"/>
            <w:bottom w:val="none" w:sz="0" w:space="0" w:color="auto"/>
            <w:right w:val="none" w:sz="0" w:space="0" w:color="auto"/>
          </w:divBdr>
        </w:div>
      </w:divsChild>
    </w:div>
    <w:div w:id="94324877">
      <w:bodyDiv w:val="1"/>
      <w:marLeft w:val="0"/>
      <w:marRight w:val="0"/>
      <w:marTop w:val="0"/>
      <w:marBottom w:val="0"/>
      <w:divBdr>
        <w:top w:val="none" w:sz="0" w:space="0" w:color="auto"/>
        <w:left w:val="none" w:sz="0" w:space="0" w:color="auto"/>
        <w:bottom w:val="none" w:sz="0" w:space="0" w:color="auto"/>
        <w:right w:val="none" w:sz="0" w:space="0" w:color="auto"/>
      </w:divBdr>
      <w:divsChild>
        <w:div w:id="1835758793">
          <w:marLeft w:val="0"/>
          <w:marRight w:val="0"/>
          <w:marTop w:val="0"/>
          <w:marBottom w:val="0"/>
          <w:divBdr>
            <w:top w:val="none" w:sz="0" w:space="0" w:color="auto"/>
            <w:left w:val="none" w:sz="0" w:space="0" w:color="auto"/>
            <w:bottom w:val="none" w:sz="0" w:space="0" w:color="auto"/>
            <w:right w:val="none" w:sz="0" w:space="0" w:color="auto"/>
          </w:divBdr>
        </w:div>
        <w:div w:id="2071153693">
          <w:marLeft w:val="0"/>
          <w:marRight w:val="0"/>
          <w:marTop w:val="0"/>
          <w:marBottom w:val="0"/>
          <w:divBdr>
            <w:top w:val="none" w:sz="0" w:space="0" w:color="auto"/>
            <w:left w:val="none" w:sz="0" w:space="0" w:color="auto"/>
            <w:bottom w:val="none" w:sz="0" w:space="0" w:color="auto"/>
            <w:right w:val="none" w:sz="0" w:space="0" w:color="auto"/>
          </w:divBdr>
        </w:div>
      </w:divsChild>
    </w:div>
    <w:div w:id="268926525">
      <w:bodyDiv w:val="1"/>
      <w:marLeft w:val="0"/>
      <w:marRight w:val="0"/>
      <w:marTop w:val="0"/>
      <w:marBottom w:val="0"/>
      <w:divBdr>
        <w:top w:val="none" w:sz="0" w:space="0" w:color="auto"/>
        <w:left w:val="none" w:sz="0" w:space="0" w:color="auto"/>
        <w:bottom w:val="none" w:sz="0" w:space="0" w:color="auto"/>
        <w:right w:val="none" w:sz="0" w:space="0" w:color="auto"/>
      </w:divBdr>
    </w:div>
    <w:div w:id="505941875">
      <w:bodyDiv w:val="1"/>
      <w:marLeft w:val="0"/>
      <w:marRight w:val="0"/>
      <w:marTop w:val="0"/>
      <w:marBottom w:val="0"/>
      <w:divBdr>
        <w:top w:val="none" w:sz="0" w:space="0" w:color="auto"/>
        <w:left w:val="none" w:sz="0" w:space="0" w:color="auto"/>
        <w:bottom w:val="none" w:sz="0" w:space="0" w:color="auto"/>
        <w:right w:val="none" w:sz="0" w:space="0" w:color="auto"/>
      </w:divBdr>
    </w:div>
    <w:div w:id="527449439">
      <w:bodyDiv w:val="1"/>
      <w:marLeft w:val="0"/>
      <w:marRight w:val="0"/>
      <w:marTop w:val="0"/>
      <w:marBottom w:val="0"/>
      <w:divBdr>
        <w:top w:val="none" w:sz="0" w:space="0" w:color="auto"/>
        <w:left w:val="none" w:sz="0" w:space="0" w:color="auto"/>
        <w:bottom w:val="none" w:sz="0" w:space="0" w:color="auto"/>
        <w:right w:val="none" w:sz="0" w:space="0" w:color="auto"/>
      </w:divBdr>
      <w:divsChild>
        <w:div w:id="2017418407">
          <w:marLeft w:val="0"/>
          <w:marRight w:val="0"/>
          <w:marTop w:val="0"/>
          <w:marBottom w:val="0"/>
          <w:divBdr>
            <w:top w:val="none" w:sz="0" w:space="0" w:color="auto"/>
            <w:left w:val="none" w:sz="0" w:space="0" w:color="auto"/>
            <w:bottom w:val="none" w:sz="0" w:space="0" w:color="auto"/>
            <w:right w:val="none" w:sz="0" w:space="0" w:color="auto"/>
          </w:divBdr>
        </w:div>
      </w:divsChild>
    </w:div>
    <w:div w:id="937833914">
      <w:bodyDiv w:val="1"/>
      <w:marLeft w:val="0"/>
      <w:marRight w:val="0"/>
      <w:marTop w:val="0"/>
      <w:marBottom w:val="0"/>
      <w:divBdr>
        <w:top w:val="none" w:sz="0" w:space="0" w:color="auto"/>
        <w:left w:val="none" w:sz="0" w:space="0" w:color="auto"/>
        <w:bottom w:val="none" w:sz="0" w:space="0" w:color="auto"/>
        <w:right w:val="none" w:sz="0" w:space="0" w:color="auto"/>
      </w:divBdr>
      <w:divsChild>
        <w:div w:id="505247916">
          <w:marLeft w:val="0"/>
          <w:marRight w:val="0"/>
          <w:marTop w:val="0"/>
          <w:marBottom w:val="0"/>
          <w:divBdr>
            <w:top w:val="none" w:sz="0" w:space="0" w:color="auto"/>
            <w:left w:val="none" w:sz="0" w:space="0" w:color="auto"/>
            <w:bottom w:val="none" w:sz="0" w:space="0" w:color="auto"/>
            <w:right w:val="none" w:sz="0" w:space="0" w:color="auto"/>
          </w:divBdr>
        </w:div>
        <w:div w:id="390927676">
          <w:marLeft w:val="0"/>
          <w:marRight w:val="0"/>
          <w:marTop w:val="0"/>
          <w:marBottom w:val="0"/>
          <w:divBdr>
            <w:top w:val="none" w:sz="0" w:space="0" w:color="auto"/>
            <w:left w:val="none" w:sz="0" w:space="0" w:color="auto"/>
            <w:bottom w:val="none" w:sz="0" w:space="0" w:color="auto"/>
            <w:right w:val="none" w:sz="0" w:space="0" w:color="auto"/>
          </w:divBdr>
        </w:div>
      </w:divsChild>
    </w:div>
    <w:div w:id="1189761436">
      <w:bodyDiv w:val="1"/>
      <w:marLeft w:val="0"/>
      <w:marRight w:val="0"/>
      <w:marTop w:val="0"/>
      <w:marBottom w:val="0"/>
      <w:divBdr>
        <w:top w:val="none" w:sz="0" w:space="0" w:color="auto"/>
        <w:left w:val="none" w:sz="0" w:space="0" w:color="auto"/>
        <w:bottom w:val="none" w:sz="0" w:space="0" w:color="auto"/>
        <w:right w:val="none" w:sz="0" w:space="0" w:color="auto"/>
      </w:divBdr>
    </w:div>
    <w:div w:id="1442609419">
      <w:bodyDiv w:val="1"/>
      <w:marLeft w:val="0"/>
      <w:marRight w:val="0"/>
      <w:marTop w:val="0"/>
      <w:marBottom w:val="0"/>
      <w:divBdr>
        <w:top w:val="none" w:sz="0" w:space="0" w:color="auto"/>
        <w:left w:val="none" w:sz="0" w:space="0" w:color="auto"/>
        <w:bottom w:val="none" w:sz="0" w:space="0" w:color="auto"/>
        <w:right w:val="none" w:sz="0" w:space="0" w:color="auto"/>
      </w:divBdr>
      <w:divsChild>
        <w:div w:id="1645088174">
          <w:marLeft w:val="0"/>
          <w:marRight w:val="0"/>
          <w:marTop w:val="0"/>
          <w:marBottom w:val="0"/>
          <w:divBdr>
            <w:top w:val="none" w:sz="0" w:space="0" w:color="auto"/>
            <w:left w:val="none" w:sz="0" w:space="0" w:color="auto"/>
            <w:bottom w:val="none" w:sz="0" w:space="0" w:color="auto"/>
            <w:right w:val="none" w:sz="0" w:space="0" w:color="auto"/>
          </w:divBdr>
        </w:div>
        <w:div w:id="1535849283">
          <w:marLeft w:val="0"/>
          <w:marRight w:val="0"/>
          <w:marTop w:val="0"/>
          <w:marBottom w:val="0"/>
          <w:divBdr>
            <w:top w:val="none" w:sz="0" w:space="0" w:color="auto"/>
            <w:left w:val="none" w:sz="0" w:space="0" w:color="auto"/>
            <w:bottom w:val="none" w:sz="0" w:space="0" w:color="auto"/>
            <w:right w:val="none" w:sz="0" w:space="0" w:color="auto"/>
          </w:divBdr>
        </w:div>
        <w:div w:id="649594838">
          <w:marLeft w:val="0"/>
          <w:marRight w:val="0"/>
          <w:marTop w:val="0"/>
          <w:marBottom w:val="0"/>
          <w:divBdr>
            <w:top w:val="none" w:sz="0" w:space="0" w:color="auto"/>
            <w:left w:val="none" w:sz="0" w:space="0" w:color="auto"/>
            <w:bottom w:val="none" w:sz="0" w:space="0" w:color="auto"/>
            <w:right w:val="none" w:sz="0" w:space="0" w:color="auto"/>
          </w:divBdr>
        </w:div>
        <w:div w:id="675957482">
          <w:marLeft w:val="0"/>
          <w:marRight w:val="0"/>
          <w:marTop w:val="0"/>
          <w:marBottom w:val="0"/>
          <w:divBdr>
            <w:top w:val="none" w:sz="0" w:space="0" w:color="auto"/>
            <w:left w:val="none" w:sz="0" w:space="0" w:color="auto"/>
            <w:bottom w:val="none" w:sz="0" w:space="0" w:color="auto"/>
            <w:right w:val="none" w:sz="0" w:space="0" w:color="auto"/>
          </w:divBdr>
        </w:div>
        <w:div w:id="524952173">
          <w:marLeft w:val="0"/>
          <w:marRight w:val="0"/>
          <w:marTop w:val="0"/>
          <w:marBottom w:val="0"/>
          <w:divBdr>
            <w:top w:val="none" w:sz="0" w:space="0" w:color="auto"/>
            <w:left w:val="none" w:sz="0" w:space="0" w:color="auto"/>
            <w:bottom w:val="none" w:sz="0" w:space="0" w:color="auto"/>
            <w:right w:val="none" w:sz="0" w:space="0" w:color="auto"/>
          </w:divBdr>
        </w:div>
        <w:div w:id="1301114976">
          <w:marLeft w:val="0"/>
          <w:marRight w:val="0"/>
          <w:marTop w:val="0"/>
          <w:marBottom w:val="0"/>
          <w:divBdr>
            <w:top w:val="none" w:sz="0" w:space="0" w:color="auto"/>
            <w:left w:val="none" w:sz="0" w:space="0" w:color="auto"/>
            <w:bottom w:val="none" w:sz="0" w:space="0" w:color="auto"/>
            <w:right w:val="none" w:sz="0" w:space="0" w:color="auto"/>
          </w:divBdr>
        </w:div>
        <w:div w:id="876236203">
          <w:marLeft w:val="0"/>
          <w:marRight w:val="0"/>
          <w:marTop w:val="0"/>
          <w:marBottom w:val="0"/>
          <w:divBdr>
            <w:top w:val="none" w:sz="0" w:space="0" w:color="auto"/>
            <w:left w:val="none" w:sz="0" w:space="0" w:color="auto"/>
            <w:bottom w:val="none" w:sz="0" w:space="0" w:color="auto"/>
            <w:right w:val="none" w:sz="0" w:space="0" w:color="auto"/>
          </w:divBdr>
        </w:div>
        <w:div w:id="635985111">
          <w:marLeft w:val="0"/>
          <w:marRight w:val="0"/>
          <w:marTop w:val="0"/>
          <w:marBottom w:val="0"/>
          <w:divBdr>
            <w:top w:val="none" w:sz="0" w:space="0" w:color="auto"/>
            <w:left w:val="none" w:sz="0" w:space="0" w:color="auto"/>
            <w:bottom w:val="none" w:sz="0" w:space="0" w:color="auto"/>
            <w:right w:val="none" w:sz="0" w:space="0" w:color="auto"/>
          </w:divBdr>
        </w:div>
        <w:div w:id="1387726121">
          <w:marLeft w:val="0"/>
          <w:marRight w:val="0"/>
          <w:marTop w:val="0"/>
          <w:marBottom w:val="0"/>
          <w:divBdr>
            <w:top w:val="none" w:sz="0" w:space="0" w:color="auto"/>
            <w:left w:val="none" w:sz="0" w:space="0" w:color="auto"/>
            <w:bottom w:val="none" w:sz="0" w:space="0" w:color="auto"/>
            <w:right w:val="none" w:sz="0" w:space="0" w:color="auto"/>
          </w:divBdr>
        </w:div>
        <w:div w:id="1856729451">
          <w:marLeft w:val="0"/>
          <w:marRight w:val="0"/>
          <w:marTop w:val="0"/>
          <w:marBottom w:val="0"/>
          <w:divBdr>
            <w:top w:val="none" w:sz="0" w:space="0" w:color="auto"/>
            <w:left w:val="none" w:sz="0" w:space="0" w:color="auto"/>
            <w:bottom w:val="none" w:sz="0" w:space="0" w:color="auto"/>
            <w:right w:val="none" w:sz="0" w:space="0" w:color="auto"/>
          </w:divBdr>
        </w:div>
        <w:div w:id="792600242">
          <w:marLeft w:val="0"/>
          <w:marRight w:val="0"/>
          <w:marTop w:val="0"/>
          <w:marBottom w:val="0"/>
          <w:divBdr>
            <w:top w:val="none" w:sz="0" w:space="0" w:color="auto"/>
            <w:left w:val="none" w:sz="0" w:space="0" w:color="auto"/>
            <w:bottom w:val="none" w:sz="0" w:space="0" w:color="auto"/>
            <w:right w:val="none" w:sz="0" w:space="0" w:color="auto"/>
          </w:divBdr>
        </w:div>
        <w:div w:id="333264118">
          <w:marLeft w:val="0"/>
          <w:marRight w:val="0"/>
          <w:marTop w:val="0"/>
          <w:marBottom w:val="0"/>
          <w:divBdr>
            <w:top w:val="none" w:sz="0" w:space="0" w:color="auto"/>
            <w:left w:val="none" w:sz="0" w:space="0" w:color="auto"/>
            <w:bottom w:val="none" w:sz="0" w:space="0" w:color="auto"/>
            <w:right w:val="none" w:sz="0" w:space="0" w:color="auto"/>
          </w:divBdr>
        </w:div>
        <w:div w:id="1355425126">
          <w:marLeft w:val="0"/>
          <w:marRight w:val="0"/>
          <w:marTop w:val="0"/>
          <w:marBottom w:val="0"/>
          <w:divBdr>
            <w:top w:val="none" w:sz="0" w:space="0" w:color="auto"/>
            <w:left w:val="none" w:sz="0" w:space="0" w:color="auto"/>
            <w:bottom w:val="none" w:sz="0" w:space="0" w:color="auto"/>
            <w:right w:val="none" w:sz="0" w:space="0" w:color="auto"/>
          </w:divBdr>
        </w:div>
        <w:div w:id="1198079328">
          <w:marLeft w:val="0"/>
          <w:marRight w:val="0"/>
          <w:marTop w:val="0"/>
          <w:marBottom w:val="0"/>
          <w:divBdr>
            <w:top w:val="none" w:sz="0" w:space="0" w:color="auto"/>
            <w:left w:val="none" w:sz="0" w:space="0" w:color="auto"/>
            <w:bottom w:val="none" w:sz="0" w:space="0" w:color="auto"/>
            <w:right w:val="none" w:sz="0" w:space="0" w:color="auto"/>
          </w:divBdr>
        </w:div>
        <w:div w:id="398600186">
          <w:marLeft w:val="0"/>
          <w:marRight w:val="0"/>
          <w:marTop w:val="0"/>
          <w:marBottom w:val="0"/>
          <w:divBdr>
            <w:top w:val="none" w:sz="0" w:space="0" w:color="auto"/>
            <w:left w:val="none" w:sz="0" w:space="0" w:color="auto"/>
            <w:bottom w:val="none" w:sz="0" w:space="0" w:color="auto"/>
            <w:right w:val="none" w:sz="0" w:space="0" w:color="auto"/>
          </w:divBdr>
        </w:div>
        <w:div w:id="932931536">
          <w:marLeft w:val="0"/>
          <w:marRight w:val="0"/>
          <w:marTop w:val="0"/>
          <w:marBottom w:val="0"/>
          <w:divBdr>
            <w:top w:val="none" w:sz="0" w:space="0" w:color="auto"/>
            <w:left w:val="none" w:sz="0" w:space="0" w:color="auto"/>
            <w:bottom w:val="none" w:sz="0" w:space="0" w:color="auto"/>
            <w:right w:val="none" w:sz="0" w:space="0" w:color="auto"/>
          </w:divBdr>
        </w:div>
        <w:div w:id="1201940844">
          <w:marLeft w:val="0"/>
          <w:marRight w:val="0"/>
          <w:marTop w:val="0"/>
          <w:marBottom w:val="0"/>
          <w:divBdr>
            <w:top w:val="none" w:sz="0" w:space="0" w:color="auto"/>
            <w:left w:val="none" w:sz="0" w:space="0" w:color="auto"/>
            <w:bottom w:val="none" w:sz="0" w:space="0" w:color="auto"/>
            <w:right w:val="none" w:sz="0" w:space="0" w:color="auto"/>
          </w:divBdr>
        </w:div>
        <w:div w:id="600261658">
          <w:marLeft w:val="0"/>
          <w:marRight w:val="0"/>
          <w:marTop w:val="0"/>
          <w:marBottom w:val="0"/>
          <w:divBdr>
            <w:top w:val="none" w:sz="0" w:space="0" w:color="auto"/>
            <w:left w:val="none" w:sz="0" w:space="0" w:color="auto"/>
            <w:bottom w:val="none" w:sz="0" w:space="0" w:color="auto"/>
            <w:right w:val="none" w:sz="0" w:space="0" w:color="auto"/>
          </w:divBdr>
        </w:div>
        <w:div w:id="778599356">
          <w:marLeft w:val="0"/>
          <w:marRight w:val="0"/>
          <w:marTop w:val="0"/>
          <w:marBottom w:val="0"/>
          <w:divBdr>
            <w:top w:val="none" w:sz="0" w:space="0" w:color="auto"/>
            <w:left w:val="none" w:sz="0" w:space="0" w:color="auto"/>
            <w:bottom w:val="none" w:sz="0" w:space="0" w:color="auto"/>
            <w:right w:val="none" w:sz="0" w:space="0" w:color="auto"/>
          </w:divBdr>
        </w:div>
        <w:div w:id="2065369488">
          <w:marLeft w:val="0"/>
          <w:marRight w:val="0"/>
          <w:marTop w:val="0"/>
          <w:marBottom w:val="0"/>
          <w:divBdr>
            <w:top w:val="none" w:sz="0" w:space="0" w:color="auto"/>
            <w:left w:val="none" w:sz="0" w:space="0" w:color="auto"/>
            <w:bottom w:val="none" w:sz="0" w:space="0" w:color="auto"/>
            <w:right w:val="none" w:sz="0" w:space="0" w:color="auto"/>
          </w:divBdr>
        </w:div>
        <w:div w:id="1565750731">
          <w:marLeft w:val="0"/>
          <w:marRight w:val="0"/>
          <w:marTop w:val="0"/>
          <w:marBottom w:val="0"/>
          <w:divBdr>
            <w:top w:val="none" w:sz="0" w:space="0" w:color="auto"/>
            <w:left w:val="none" w:sz="0" w:space="0" w:color="auto"/>
            <w:bottom w:val="none" w:sz="0" w:space="0" w:color="auto"/>
            <w:right w:val="none" w:sz="0" w:space="0" w:color="auto"/>
          </w:divBdr>
        </w:div>
        <w:div w:id="144975021">
          <w:marLeft w:val="0"/>
          <w:marRight w:val="0"/>
          <w:marTop w:val="0"/>
          <w:marBottom w:val="0"/>
          <w:divBdr>
            <w:top w:val="none" w:sz="0" w:space="0" w:color="auto"/>
            <w:left w:val="none" w:sz="0" w:space="0" w:color="auto"/>
            <w:bottom w:val="none" w:sz="0" w:space="0" w:color="auto"/>
            <w:right w:val="none" w:sz="0" w:space="0" w:color="auto"/>
          </w:divBdr>
        </w:div>
        <w:div w:id="414128441">
          <w:marLeft w:val="0"/>
          <w:marRight w:val="0"/>
          <w:marTop w:val="0"/>
          <w:marBottom w:val="0"/>
          <w:divBdr>
            <w:top w:val="none" w:sz="0" w:space="0" w:color="auto"/>
            <w:left w:val="none" w:sz="0" w:space="0" w:color="auto"/>
            <w:bottom w:val="none" w:sz="0" w:space="0" w:color="auto"/>
            <w:right w:val="none" w:sz="0" w:space="0" w:color="auto"/>
          </w:divBdr>
        </w:div>
        <w:div w:id="609505428">
          <w:marLeft w:val="0"/>
          <w:marRight w:val="0"/>
          <w:marTop w:val="0"/>
          <w:marBottom w:val="0"/>
          <w:divBdr>
            <w:top w:val="none" w:sz="0" w:space="0" w:color="auto"/>
            <w:left w:val="none" w:sz="0" w:space="0" w:color="auto"/>
            <w:bottom w:val="none" w:sz="0" w:space="0" w:color="auto"/>
            <w:right w:val="none" w:sz="0" w:space="0" w:color="auto"/>
          </w:divBdr>
        </w:div>
        <w:div w:id="1752310234">
          <w:marLeft w:val="0"/>
          <w:marRight w:val="0"/>
          <w:marTop w:val="0"/>
          <w:marBottom w:val="0"/>
          <w:divBdr>
            <w:top w:val="none" w:sz="0" w:space="0" w:color="auto"/>
            <w:left w:val="none" w:sz="0" w:space="0" w:color="auto"/>
            <w:bottom w:val="none" w:sz="0" w:space="0" w:color="auto"/>
            <w:right w:val="none" w:sz="0" w:space="0" w:color="auto"/>
          </w:divBdr>
        </w:div>
        <w:div w:id="754016890">
          <w:marLeft w:val="0"/>
          <w:marRight w:val="0"/>
          <w:marTop w:val="0"/>
          <w:marBottom w:val="0"/>
          <w:divBdr>
            <w:top w:val="none" w:sz="0" w:space="0" w:color="auto"/>
            <w:left w:val="none" w:sz="0" w:space="0" w:color="auto"/>
            <w:bottom w:val="none" w:sz="0" w:space="0" w:color="auto"/>
            <w:right w:val="none" w:sz="0" w:space="0" w:color="auto"/>
          </w:divBdr>
        </w:div>
        <w:div w:id="24870227">
          <w:marLeft w:val="0"/>
          <w:marRight w:val="0"/>
          <w:marTop w:val="0"/>
          <w:marBottom w:val="0"/>
          <w:divBdr>
            <w:top w:val="none" w:sz="0" w:space="0" w:color="auto"/>
            <w:left w:val="none" w:sz="0" w:space="0" w:color="auto"/>
            <w:bottom w:val="none" w:sz="0" w:space="0" w:color="auto"/>
            <w:right w:val="none" w:sz="0" w:space="0" w:color="auto"/>
          </w:divBdr>
        </w:div>
        <w:div w:id="268245941">
          <w:marLeft w:val="0"/>
          <w:marRight w:val="0"/>
          <w:marTop w:val="0"/>
          <w:marBottom w:val="0"/>
          <w:divBdr>
            <w:top w:val="none" w:sz="0" w:space="0" w:color="auto"/>
            <w:left w:val="none" w:sz="0" w:space="0" w:color="auto"/>
            <w:bottom w:val="none" w:sz="0" w:space="0" w:color="auto"/>
            <w:right w:val="none" w:sz="0" w:space="0" w:color="auto"/>
          </w:divBdr>
        </w:div>
        <w:div w:id="2099591593">
          <w:marLeft w:val="0"/>
          <w:marRight w:val="0"/>
          <w:marTop w:val="0"/>
          <w:marBottom w:val="0"/>
          <w:divBdr>
            <w:top w:val="none" w:sz="0" w:space="0" w:color="auto"/>
            <w:left w:val="none" w:sz="0" w:space="0" w:color="auto"/>
            <w:bottom w:val="none" w:sz="0" w:space="0" w:color="auto"/>
            <w:right w:val="none" w:sz="0" w:space="0" w:color="auto"/>
          </w:divBdr>
        </w:div>
        <w:div w:id="460466636">
          <w:marLeft w:val="0"/>
          <w:marRight w:val="0"/>
          <w:marTop w:val="0"/>
          <w:marBottom w:val="0"/>
          <w:divBdr>
            <w:top w:val="none" w:sz="0" w:space="0" w:color="auto"/>
            <w:left w:val="none" w:sz="0" w:space="0" w:color="auto"/>
            <w:bottom w:val="none" w:sz="0" w:space="0" w:color="auto"/>
            <w:right w:val="none" w:sz="0" w:space="0" w:color="auto"/>
          </w:divBdr>
        </w:div>
        <w:div w:id="495612761">
          <w:marLeft w:val="0"/>
          <w:marRight w:val="0"/>
          <w:marTop w:val="0"/>
          <w:marBottom w:val="0"/>
          <w:divBdr>
            <w:top w:val="none" w:sz="0" w:space="0" w:color="auto"/>
            <w:left w:val="none" w:sz="0" w:space="0" w:color="auto"/>
            <w:bottom w:val="none" w:sz="0" w:space="0" w:color="auto"/>
            <w:right w:val="none" w:sz="0" w:space="0" w:color="auto"/>
          </w:divBdr>
        </w:div>
        <w:div w:id="1458380021">
          <w:marLeft w:val="0"/>
          <w:marRight w:val="0"/>
          <w:marTop w:val="0"/>
          <w:marBottom w:val="0"/>
          <w:divBdr>
            <w:top w:val="none" w:sz="0" w:space="0" w:color="auto"/>
            <w:left w:val="none" w:sz="0" w:space="0" w:color="auto"/>
            <w:bottom w:val="none" w:sz="0" w:space="0" w:color="auto"/>
            <w:right w:val="none" w:sz="0" w:space="0" w:color="auto"/>
          </w:divBdr>
        </w:div>
        <w:div w:id="1751194239">
          <w:marLeft w:val="0"/>
          <w:marRight w:val="0"/>
          <w:marTop w:val="0"/>
          <w:marBottom w:val="0"/>
          <w:divBdr>
            <w:top w:val="none" w:sz="0" w:space="0" w:color="auto"/>
            <w:left w:val="none" w:sz="0" w:space="0" w:color="auto"/>
            <w:bottom w:val="none" w:sz="0" w:space="0" w:color="auto"/>
            <w:right w:val="none" w:sz="0" w:space="0" w:color="auto"/>
          </w:divBdr>
        </w:div>
        <w:div w:id="6057501">
          <w:marLeft w:val="0"/>
          <w:marRight w:val="0"/>
          <w:marTop w:val="0"/>
          <w:marBottom w:val="0"/>
          <w:divBdr>
            <w:top w:val="none" w:sz="0" w:space="0" w:color="auto"/>
            <w:left w:val="none" w:sz="0" w:space="0" w:color="auto"/>
            <w:bottom w:val="none" w:sz="0" w:space="0" w:color="auto"/>
            <w:right w:val="none" w:sz="0" w:space="0" w:color="auto"/>
          </w:divBdr>
        </w:div>
        <w:div w:id="1971593271">
          <w:marLeft w:val="0"/>
          <w:marRight w:val="0"/>
          <w:marTop w:val="0"/>
          <w:marBottom w:val="0"/>
          <w:divBdr>
            <w:top w:val="none" w:sz="0" w:space="0" w:color="auto"/>
            <w:left w:val="none" w:sz="0" w:space="0" w:color="auto"/>
            <w:bottom w:val="none" w:sz="0" w:space="0" w:color="auto"/>
            <w:right w:val="none" w:sz="0" w:space="0" w:color="auto"/>
          </w:divBdr>
        </w:div>
        <w:div w:id="1802310180">
          <w:marLeft w:val="0"/>
          <w:marRight w:val="0"/>
          <w:marTop w:val="0"/>
          <w:marBottom w:val="0"/>
          <w:divBdr>
            <w:top w:val="none" w:sz="0" w:space="0" w:color="auto"/>
            <w:left w:val="none" w:sz="0" w:space="0" w:color="auto"/>
            <w:bottom w:val="none" w:sz="0" w:space="0" w:color="auto"/>
            <w:right w:val="none" w:sz="0" w:space="0" w:color="auto"/>
          </w:divBdr>
        </w:div>
        <w:div w:id="17432953">
          <w:marLeft w:val="0"/>
          <w:marRight w:val="0"/>
          <w:marTop w:val="0"/>
          <w:marBottom w:val="0"/>
          <w:divBdr>
            <w:top w:val="none" w:sz="0" w:space="0" w:color="auto"/>
            <w:left w:val="none" w:sz="0" w:space="0" w:color="auto"/>
            <w:bottom w:val="none" w:sz="0" w:space="0" w:color="auto"/>
            <w:right w:val="none" w:sz="0" w:space="0" w:color="auto"/>
          </w:divBdr>
        </w:div>
        <w:div w:id="155462033">
          <w:marLeft w:val="0"/>
          <w:marRight w:val="0"/>
          <w:marTop w:val="0"/>
          <w:marBottom w:val="0"/>
          <w:divBdr>
            <w:top w:val="none" w:sz="0" w:space="0" w:color="auto"/>
            <w:left w:val="none" w:sz="0" w:space="0" w:color="auto"/>
            <w:bottom w:val="none" w:sz="0" w:space="0" w:color="auto"/>
            <w:right w:val="none" w:sz="0" w:space="0" w:color="auto"/>
          </w:divBdr>
        </w:div>
        <w:div w:id="925650578">
          <w:marLeft w:val="0"/>
          <w:marRight w:val="0"/>
          <w:marTop w:val="0"/>
          <w:marBottom w:val="0"/>
          <w:divBdr>
            <w:top w:val="none" w:sz="0" w:space="0" w:color="auto"/>
            <w:left w:val="none" w:sz="0" w:space="0" w:color="auto"/>
            <w:bottom w:val="none" w:sz="0" w:space="0" w:color="auto"/>
            <w:right w:val="none" w:sz="0" w:space="0" w:color="auto"/>
          </w:divBdr>
        </w:div>
      </w:divsChild>
    </w:div>
    <w:div w:id="1661158644">
      <w:bodyDiv w:val="1"/>
      <w:marLeft w:val="0"/>
      <w:marRight w:val="0"/>
      <w:marTop w:val="0"/>
      <w:marBottom w:val="0"/>
      <w:divBdr>
        <w:top w:val="none" w:sz="0" w:space="0" w:color="auto"/>
        <w:left w:val="none" w:sz="0" w:space="0" w:color="auto"/>
        <w:bottom w:val="none" w:sz="0" w:space="0" w:color="auto"/>
        <w:right w:val="none" w:sz="0" w:space="0" w:color="auto"/>
      </w:divBdr>
    </w:div>
    <w:div w:id="1915125517">
      <w:bodyDiv w:val="1"/>
      <w:marLeft w:val="0"/>
      <w:marRight w:val="0"/>
      <w:marTop w:val="0"/>
      <w:marBottom w:val="0"/>
      <w:divBdr>
        <w:top w:val="none" w:sz="0" w:space="0" w:color="auto"/>
        <w:left w:val="none" w:sz="0" w:space="0" w:color="auto"/>
        <w:bottom w:val="none" w:sz="0" w:space="0" w:color="auto"/>
        <w:right w:val="none" w:sz="0" w:space="0" w:color="auto"/>
      </w:divBdr>
      <w:divsChild>
        <w:div w:id="49577734">
          <w:marLeft w:val="0"/>
          <w:marRight w:val="0"/>
          <w:marTop w:val="0"/>
          <w:marBottom w:val="0"/>
          <w:divBdr>
            <w:top w:val="none" w:sz="0" w:space="0" w:color="auto"/>
            <w:left w:val="none" w:sz="0" w:space="0" w:color="auto"/>
            <w:bottom w:val="none" w:sz="0" w:space="0" w:color="auto"/>
            <w:right w:val="none" w:sz="0" w:space="0" w:color="auto"/>
          </w:divBdr>
        </w:div>
        <w:div w:id="990867480">
          <w:marLeft w:val="0"/>
          <w:marRight w:val="0"/>
          <w:marTop w:val="0"/>
          <w:marBottom w:val="0"/>
          <w:divBdr>
            <w:top w:val="none" w:sz="0" w:space="0" w:color="auto"/>
            <w:left w:val="none" w:sz="0" w:space="0" w:color="auto"/>
            <w:bottom w:val="none" w:sz="0" w:space="0" w:color="auto"/>
            <w:right w:val="none" w:sz="0" w:space="0" w:color="auto"/>
          </w:divBdr>
        </w:div>
      </w:divsChild>
    </w:div>
    <w:div w:id="21071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ousauthors.org/harper-lee" TargetMode="External"/><Relationship Id="rId13" Type="http://schemas.openxmlformats.org/officeDocument/2006/relationships/hyperlink" Target="http://www.pbs.org/wgbh/amex/eyesontheprize/resources/res_img.html" TargetMode="External"/><Relationship Id="rId18" Type="http://schemas.openxmlformats.org/officeDocument/2006/relationships/hyperlink" Target="http://law2.umkc.edu/faculty/projects/ftrials/scottsboro/scottsb.htm" TargetMode="External"/><Relationship Id="rId26" Type="http://schemas.openxmlformats.org/officeDocument/2006/relationships/hyperlink" Target="https://www.youtube.com/watch?v=Hlxqk0iHp5w" TargetMode="External"/><Relationship Id="rId3" Type="http://schemas.microsoft.com/office/2007/relationships/stylesWithEffects" Target="stylesWithEffects.xml"/><Relationship Id="rId21" Type="http://schemas.openxmlformats.org/officeDocument/2006/relationships/hyperlink" Target="http://www.apple.com/mac/imovie/" TargetMode="External"/><Relationship Id="rId7" Type="http://schemas.openxmlformats.org/officeDocument/2006/relationships/endnotes" Target="endnotes.xml"/><Relationship Id="rId12" Type="http://schemas.openxmlformats.org/officeDocument/2006/relationships/hyperlink" Target="http://study.com/academy/lesson/figurative-language-metaphors-in-to-kill-a-mockingbird.html" TargetMode="External"/><Relationship Id="rId17" Type="http://schemas.openxmlformats.org/officeDocument/2006/relationships/hyperlink" Target="https://www.youtube.com/watch?v=TmsYLmqx3wg&amp;feature=youtu.be" TargetMode="External"/><Relationship Id="rId25" Type="http://schemas.openxmlformats.org/officeDocument/2006/relationships/hyperlink" Target="https://www.youtube.com/watch?v=vpZvc8vtHvo" TargetMode="External"/><Relationship Id="rId2" Type="http://schemas.openxmlformats.org/officeDocument/2006/relationships/styles" Target="styles.xml"/><Relationship Id="rId16" Type="http://schemas.openxmlformats.org/officeDocument/2006/relationships/hyperlink" Target="https://www.youtube.com/watch?v=tbNRrsz6uTM&amp;feature=youtu.be" TargetMode="External"/><Relationship Id="rId20" Type="http://schemas.openxmlformats.org/officeDocument/2006/relationships/hyperlink" Target="https://www.google.com/docs/about/" TargetMode="External"/><Relationship Id="rId29" Type="http://schemas.openxmlformats.org/officeDocument/2006/relationships/hyperlink" Target="http://www.calvin.edu/library/knightcit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hmoop.com/to-kill-a-mockingbird/summary.html" TargetMode="External"/><Relationship Id="rId24" Type="http://schemas.openxmlformats.org/officeDocument/2006/relationships/hyperlink" Target="https://www.youtube.com/watch?v=WcsGZyeBo-s" TargetMode="External"/><Relationship Id="rId5" Type="http://schemas.openxmlformats.org/officeDocument/2006/relationships/webSettings" Target="webSettings.xml"/><Relationship Id="rId15" Type="http://schemas.openxmlformats.org/officeDocument/2006/relationships/hyperlink" Target="http://www.goodreads.com/quotes/tag/prejudice" TargetMode="External"/><Relationship Id="rId23" Type="http://schemas.openxmlformats.org/officeDocument/2006/relationships/hyperlink" Target="https://www.youtube.com/watch?v=4Zb0Aa4fsgQ" TargetMode="External"/><Relationship Id="rId28" Type="http://schemas.openxmlformats.org/officeDocument/2006/relationships/hyperlink" Target="https://owl.english.purdue.edu/owl/resource/747/01/" TargetMode="External"/><Relationship Id="rId10" Type="http://schemas.openxmlformats.org/officeDocument/2006/relationships/hyperlink" Target="https://quizlet.com/112898660/flashcards" TargetMode="External"/><Relationship Id="rId19" Type="http://schemas.openxmlformats.org/officeDocument/2006/relationships/hyperlink" Target="http://www.pbs.org/wgbh/amex/scottsboro/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sgC09oMIwLc" TargetMode="External"/><Relationship Id="rId14" Type="http://schemas.openxmlformats.org/officeDocument/2006/relationships/hyperlink" Target="http://www.brainyquote.com/quotes/keywords/prejudice.html" TargetMode="External"/><Relationship Id="rId22" Type="http://schemas.openxmlformats.org/officeDocument/2006/relationships/hyperlink" Target="https://www.youtube.com/" TargetMode="External"/><Relationship Id="rId27" Type="http://schemas.openxmlformats.org/officeDocument/2006/relationships/hyperlink" Target="http://www.readwritethink.org/classroom-resources/student-interactives/essay-30063.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6</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Fullerton</dc:creator>
  <cp:lastModifiedBy>Becky</cp:lastModifiedBy>
  <cp:revision>9</cp:revision>
  <cp:lastPrinted>2016-09-25T18:27:00Z</cp:lastPrinted>
  <dcterms:created xsi:type="dcterms:W3CDTF">2016-09-25T18:22:00Z</dcterms:created>
  <dcterms:modified xsi:type="dcterms:W3CDTF">2016-11-13T00:26:00Z</dcterms:modified>
</cp:coreProperties>
</file>